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1506" w14:textId="77777777" w:rsidR="0020255C" w:rsidRDefault="000336F6">
      <w:pPr>
        <w:pStyle w:val="af4"/>
        <w:spacing w:beforeLines="50" w:before="120"/>
        <w:ind w:left="0" w:right="0"/>
        <w:rPr>
          <w:b/>
        </w:rPr>
      </w:pPr>
      <w:r>
        <w:rPr>
          <w:rStyle w:val="af0"/>
          <w:b/>
          <w:vanish/>
        </w:rPr>
        <w:footnoteReference w:customMarkFollows="1" w:id="1"/>
        <w:t>1</w:t>
      </w:r>
      <w:r>
        <w:rPr>
          <w:rFonts w:ascii="华文中宋" w:eastAsia="华文中宋" w:hAnsi="华文中宋" w:cs="黑体" w:hint="eastAsia"/>
          <w:b/>
          <w:sz w:val="40"/>
          <w:szCs w:val="40"/>
          <w:lang w:val="zh-CN"/>
        </w:rPr>
        <w:t>中文题名</w:t>
      </w:r>
      <w:r>
        <w:rPr>
          <w:rFonts w:ascii="仿宋_GB2312" w:eastAsia="仿宋_GB2312" w:hint="eastAsia"/>
          <w:color w:val="0000FF"/>
          <w:szCs w:val="18"/>
        </w:rPr>
        <w:t>（中文题名不超过20字，英文题名不超过10个实词）</w:t>
      </w:r>
    </w:p>
    <w:p w14:paraId="38678DAE" w14:textId="77777777" w:rsidR="0020255C" w:rsidRDefault="000336F6">
      <w:pPr>
        <w:pStyle w:val="aa"/>
        <w:ind w:left="0" w:right="0"/>
        <w:jc w:val="both"/>
        <w:rPr>
          <w:rFonts w:ascii="楷体_GB2312" w:eastAsia="楷体_GB2312"/>
          <w:color w:val="000000"/>
          <w:sz w:val="28"/>
          <w:szCs w:val="28"/>
        </w:rPr>
      </w:pPr>
      <w:r>
        <w:rPr>
          <w:rFonts w:ascii="楷体_GB2312" w:eastAsia="楷体_GB2312" w:cs="宋体" w:hint="eastAsia"/>
          <w:color w:val="000000"/>
          <w:sz w:val="28"/>
          <w:szCs w:val="28"/>
        </w:rPr>
        <w:t>赵</w:t>
      </w:r>
      <w:r>
        <w:rPr>
          <w:rFonts w:ascii="楷体_GB2312" w:eastAsia="楷体_GB2312" w:cs="宋体" w:hint="eastAsia"/>
          <w:color w:val="000000"/>
          <w:sz w:val="28"/>
          <w:szCs w:val="28"/>
          <w:lang w:val="zh-CN"/>
        </w:rPr>
        <w:t>某</w:t>
      </w:r>
      <w:r>
        <w:rPr>
          <w:rFonts w:eastAsia="楷体_GB2312"/>
          <w:color w:val="000000"/>
          <w:sz w:val="28"/>
          <w:szCs w:val="28"/>
          <w:vertAlign w:val="superscript"/>
        </w:rPr>
        <w:t xml:space="preserve">1, </w:t>
      </w:r>
      <w:r>
        <w:rPr>
          <w:rFonts w:eastAsia="楷体_GB2312"/>
          <w:color w:val="000000"/>
          <w:position w:val="4"/>
          <w:sz w:val="28"/>
          <w:szCs w:val="28"/>
        </w:rPr>
        <w:t>*</w:t>
      </w:r>
      <w:r>
        <w:rPr>
          <w:rFonts w:ascii="楷体_GB2312" w:eastAsia="楷体_GB2312" w:cs="宋体" w:hint="eastAsia"/>
          <w:color w:val="000000"/>
          <w:sz w:val="28"/>
          <w:szCs w:val="28"/>
          <w:lang w:val="zh-CN"/>
        </w:rPr>
        <w:t>，</w:t>
      </w:r>
      <w:r>
        <w:rPr>
          <w:rFonts w:ascii="楷体_GB2312" w:eastAsia="楷体_GB2312" w:cs="宋体" w:hint="eastAsia"/>
          <w:color w:val="000000"/>
          <w:sz w:val="28"/>
          <w:szCs w:val="28"/>
        </w:rPr>
        <w:t>钱某</w:t>
      </w:r>
      <w:r>
        <w:rPr>
          <w:rFonts w:eastAsia="楷体_GB2312"/>
          <w:color w:val="000000"/>
          <w:sz w:val="28"/>
          <w:szCs w:val="28"/>
          <w:vertAlign w:val="superscript"/>
        </w:rPr>
        <w:t>2</w:t>
      </w:r>
      <w:r>
        <w:rPr>
          <w:rFonts w:ascii="楷体_GB2312" w:eastAsia="楷体_GB2312" w:cs="宋体" w:hint="eastAsia"/>
          <w:color w:val="000000"/>
          <w:sz w:val="28"/>
          <w:szCs w:val="28"/>
          <w:lang w:val="zh-CN"/>
        </w:rPr>
        <w:t>，</w:t>
      </w:r>
      <w:r>
        <w:rPr>
          <w:rFonts w:ascii="楷体_GB2312" w:eastAsia="楷体_GB2312" w:cs="宋体" w:hint="eastAsia"/>
          <w:color w:val="000000"/>
          <w:sz w:val="28"/>
          <w:szCs w:val="28"/>
        </w:rPr>
        <w:t>孙</w:t>
      </w:r>
      <w:r>
        <w:rPr>
          <w:rFonts w:ascii="楷体_GB2312" w:eastAsia="楷体_GB2312" w:cs="宋体" w:hint="eastAsia"/>
          <w:color w:val="000000"/>
          <w:sz w:val="28"/>
          <w:szCs w:val="28"/>
          <w:lang w:val="zh-CN"/>
        </w:rPr>
        <w:t>某</w:t>
      </w:r>
      <w:r>
        <w:rPr>
          <w:rFonts w:eastAsia="楷体_GB2312"/>
          <w:color w:val="000000"/>
          <w:sz w:val="28"/>
          <w:szCs w:val="28"/>
          <w:vertAlign w:val="superscript"/>
        </w:rPr>
        <w:t>1</w:t>
      </w:r>
    </w:p>
    <w:p w14:paraId="77B30D05" w14:textId="77777777" w:rsidR="0020255C" w:rsidRDefault="000336F6">
      <w:pPr>
        <w:autoSpaceDE w:val="0"/>
        <w:autoSpaceDN w:val="0"/>
        <w:spacing w:afterLines="50" w:after="120" w:line="300" w:lineRule="exact"/>
        <w:jc w:val="both"/>
        <w:rPr>
          <w:rFonts w:ascii="仿宋_GB2312" w:eastAsia="仿宋_GB2312"/>
          <w:color w:val="000000"/>
          <w:sz w:val="18"/>
          <w:szCs w:val="18"/>
        </w:rPr>
      </w:pPr>
      <w:r>
        <w:rPr>
          <w:rFonts w:ascii="仿宋_GB2312" w:eastAsia="仿宋_GB2312" w:hint="eastAsia"/>
          <w:color w:val="000000"/>
          <w:sz w:val="18"/>
          <w:szCs w:val="18"/>
        </w:rPr>
        <w:t xml:space="preserve">1. </w:t>
      </w:r>
      <w:r>
        <w:rPr>
          <w:rFonts w:ascii="仿宋_GB2312" w:eastAsia="仿宋_GB2312" w:cs="宋体" w:hint="eastAsia"/>
          <w:color w:val="000000"/>
          <w:sz w:val="18"/>
          <w:szCs w:val="18"/>
          <w:lang w:val="zh-CN"/>
        </w:rPr>
        <w:t>北京航空航天大学</w:t>
      </w:r>
      <w:r>
        <w:rPr>
          <w:rFonts w:ascii="仿宋_GB2312" w:eastAsia="仿宋_GB2312" w:hint="eastAsia"/>
          <w:color w:val="000000"/>
          <w:sz w:val="18"/>
          <w:szCs w:val="18"/>
        </w:rPr>
        <w:t xml:space="preserve"> </w:t>
      </w:r>
      <w:r>
        <w:rPr>
          <w:rFonts w:ascii="仿宋_GB2312" w:eastAsia="仿宋_GB2312" w:cs="宋体" w:hint="eastAsia"/>
          <w:color w:val="000000"/>
          <w:sz w:val="18"/>
          <w:szCs w:val="18"/>
          <w:lang w:val="zh-CN"/>
        </w:rPr>
        <w:t>航空科学与工程学院，北京</w:t>
      </w:r>
      <w:r>
        <w:rPr>
          <w:rFonts w:ascii="仿宋_GB2312" w:eastAsia="仿宋_GB2312" w:hint="eastAsia"/>
          <w:color w:val="000000"/>
          <w:sz w:val="18"/>
          <w:szCs w:val="18"/>
        </w:rPr>
        <w:t xml:space="preserve"> 100083</w:t>
      </w:r>
      <w:r>
        <w:rPr>
          <w:rFonts w:ascii="仿宋_GB2312" w:eastAsia="仿宋_GB2312" w:hint="eastAsia"/>
          <w:color w:val="000000"/>
          <w:sz w:val="18"/>
          <w:szCs w:val="18"/>
        </w:rPr>
        <w:br/>
        <w:t xml:space="preserve">2. </w:t>
      </w:r>
      <w:r>
        <w:rPr>
          <w:rFonts w:ascii="仿宋_GB2312" w:eastAsia="仿宋_GB2312" w:cs="宋体" w:hint="eastAsia"/>
          <w:color w:val="000000"/>
          <w:sz w:val="18"/>
          <w:szCs w:val="18"/>
          <w:lang w:val="zh-CN"/>
        </w:rPr>
        <w:t>南京航空航天大学 自动化学院，南京</w:t>
      </w:r>
      <w:r>
        <w:rPr>
          <w:rFonts w:ascii="仿宋_GB2312" w:eastAsia="仿宋_GB2312" w:hint="eastAsia"/>
          <w:color w:val="000000"/>
          <w:sz w:val="18"/>
          <w:szCs w:val="18"/>
        </w:rPr>
        <w:t xml:space="preserve"> 210016</w:t>
      </w:r>
    </w:p>
    <w:p w14:paraId="2B077D97" w14:textId="77777777" w:rsidR="0020255C" w:rsidRDefault="000336F6">
      <w:pPr>
        <w:autoSpaceDE w:val="0"/>
        <w:autoSpaceDN w:val="0"/>
        <w:spacing w:beforeLines="50" w:before="120" w:line="300" w:lineRule="exact"/>
        <w:rPr>
          <w:color w:val="000000"/>
          <w:sz w:val="18"/>
          <w:szCs w:val="18"/>
        </w:rPr>
      </w:pPr>
      <w:r>
        <w:rPr>
          <w:rFonts w:ascii="黑体" w:eastAsia="黑体" w:cs="黑体" w:hint="eastAsia"/>
          <w:color w:val="000000"/>
          <w:sz w:val="18"/>
          <w:szCs w:val="18"/>
          <w:lang w:val="zh-CN"/>
        </w:rPr>
        <w:t>摘</w:t>
      </w:r>
      <w:r>
        <w:rPr>
          <w:rFonts w:ascii="黑体" w:eastAsia="黑体" w:cs="黑体"/>
          <w:color w:val="000000"/>
          <w:sz w:val="18"/>
          <w:szCs w:val="18"/>
        </w:rPr>
        <w:t xml:space="preserve">  </w:t>
      </w:r>
      <w:r>
        <w:rPr>
          <w:rFonts w:ascii="黑体" w:eastAsia="黑体" w:cs="黑体" w:hint="eastAsia"/>
          <w:color w:val="000000"/>
          <w:sz w:val="18"/>
          <w:szCs w:val="18"/>
          <w:lang w:val="zh-CN"/>
        </w:rPr>
        <w:t>要</w:t>
      </w:r>
      <w:r>
        <w:rPr>
          <w:rFonts w:ascii="宋体" w:cs="宋体" w:hint="eastAsia"/>
          <w:b/>
          <w:bCs/>
          <w:color w:val="000000"/>
          <w:sz w:val="18"/>
          <w:szCs w:val="18"/>
        </w:rPr>
        <w:t>：</w:t>
      </w:r>
      <w:r>
        <w:rPr>
          <w:rFonts w:ascii="宋体" w:cs="宋体" w:hint="eastAsia"/>
          <w:color w:val="000000"/>
          <w:sz w:val="18"/>
          <w:szCs w:val="18"/>
          <w:lang w:val="zh-CN"/>
        </w:rPr>
        <w:t>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w:t>
      </w:r>
      <w:r>
        <w:rPr>
          <w:color w:val="000000"/>
          <w:sz w:val="18"/>
          <w:szCs w:val="18"/>
        </w:rPr>
        <w:t>(</w:t>
      </w:r>
      <w:r>
        <w:rPr>
          <w:rFonts w:ascii="宋体" w:cs="宋体" w:hint="eastAsia"/>
          <w:color w:val="000000"/>
          <w:sz w:val="18"/>
          <w:szCs w:val="18"/>
          <w:lang w:val="zh-CN"/>
        </w:rPr>
        <w:t>不少于</w:t>
      </w:r>
      <w:r>
        <w:rPr>
          <w:color w:val="000000"/>
          <w:sz w:val="18"/>
          <w:szCs w:val="18"/>
        </w:rPr>
        <w:t>200</w:t>
      </w:r>
      <w:r>
        <w:rPr>
          <w:rFonts w:ascii="宋体" w:cs="宋体" w:hint="eastAsia"/>
          <w:color w:val="000000"/>
          <w:sz w:val="18"/>
          <w:szCs w:val="18"/>
          <w:lang w:val="zh-CN"/>
        </w:rPr>
        <w:t>字，具体要求见</w:t>
      </w:r>
      <w:r>
        <w:rPr>
          <w:color w:val="000000"/>
          <w:sz w:val="18"/>
          <w:szCs w:val="18"/>
        </w:rPr>
        <w:t>3.1</w:t>
      </w:r>
      <w:r>
        <w:rPr>
          <w:rFonts w:ascii="宋体" w:cs="宋体" w:hint="eastAsia"/>
          <w:color w:val="000000"/>
          <w:sz w:val="18"/>
          <w:szCs w:val="18"/>
          <w:lang w:val="zh-CN"/>
        </w:rPr>
        <w:t>节</w:t>
      </w:r>
      <w:r>
        <w:rPr>
          <w:color w:val="000000"/>
          <w:sz w:val="18"/>
          <w:szCs w:val="18"/>
        </w:rPr>
        <w:t>)</w:t>
      </w:r>
    </w:p>
    <w:p w14:paraId="5969DE99" w14:textId="77777777" w:rsidR="0020255C" w:rsidRDefault="000336F6">
      <w:pPr>
        <w:autoSpaceDE w:val="0"/>
        <w:autoSpaceDN w:val="0"/>
        <w:spacing w:beforeLines="50" w:before="120" w:afterLines="250" w:after="600" w:line="300" w:lineRule="exact"/>
        <w:ind w:right="425"/>
        <w:rPr>
          <w:color w:val="000000"/>
          <w:sz w:val="18"/>
          <w:szCs w:val="18"/>
        </w:rPr>
      </w:pPr>
      <w:r>
        <w:rPr>
          <w:rFonts w:ascii="黑体" w:eastAsia="黑体" w:cs="黑体" w:hint="eastAsia"/>
          <w:color w:val="000000"/>
          <w:sz w:val="18"/>
          <w:szCs w:val="18"/>
          <w:lang w:val="zh-CN"/>
        </w:rPr>
        <w:t>关键词</w:t>
      </w:r>
      <w:r>
        <w:rPr>
          <w:rFonts w:ascii="宋体" w:cs="宋体" w:hint="eastAsia"/>
          <w:b/>
          <w:bCs/>
          <w:color w:val="000000"/>
          <w:sz w:val="18"/>
          <w:szCs w:val="18"/>
          <w:lang w:val="zh-CN"/>
        </w:rPr>
        <w:t>：</w:t>
      </w:r>
      <w:r>
        <w:rPr>
          <w:rFonts w:ascii="宋体" w:cs="宋体" w:hint="eastAsia"/>
          <w:color w:val="000000"/>
          <w:sz w:val="18"/>
          <w:szCs w:val="18"/>
          <w:lang w:val="zh-CN"/>
        </w:rPr>
        <w:t>关键词</w:t>
      </w:r>
      <w:r>
        <w:rPr>
          <w:color w:val="000000"/>
          <w:sz w:val="18"/>
          <w:szCs w:val="18"/>
        </w:rPr>
        <w:t>1</w:t>
      </w:r>
      <w:r>
        <w:rPr>
          <w:rFonts w:ascii="宋体" w:cs="宋体" w:hint="eastAsia"/>
          <w:color w:val="000000"/>
          <w:sz w:val="18"/>
          <w:szCs w:val="18"/>
          <w:lang w:val="zh-CN"/>
        </w:rPr>
        <w:t>；关键词</w:t>
      </w:r>
      <w:r>
        <w:rPr>
          <w:color w:val="000000"/>
          <w:sz w:val="18"/>
          <w:szCs w:val="18"/>
        </w:rPr>
        <w:t>2</w:t>
      </w:r>
      <w:r>
        <w:rPr>
          <w:rFonts w:ascii="宋体" w:cs="宋体" w:hint="eastAsia"/>
          <w:color w:val="000000"/>
          <w:sz w:val="18"/>
          <w:szCs w:val="18"/>
          <w:lang w:val="zh-CN"/>
        </w:rPr>
        <w:t>；关键词</w:t>
      </w:r>
      <w:r>
        <w:rPr>
          <w:color w:val="000000"/>
          <w:sz w:val="18"/>
          <w:szCs w:val="18"/>
        </w:rPr>
        <w:t>3</w:t>
      </w:r>
      <w:r>
        <w:rPr>
          <w:rFonts w:ascii="宋体" w:cs="宋体" w:hint="eastAsia"/>
          <w:color w:val="000000"/>
          <w:sz w:val="18"/>
          <w:szCs w:val="18"/>
          <w:lang w:val="zh-CN"/>
        </w:rPr>
        <w:t>；关键词</w:t>
      </w:r>
      <w:r>
        <w:rPr>
          <w:color w:val="000000"/>
          <w:sz w:val="18"/>
          <w:szCs w:val="18"/>
        </w:rPr>
        <w:t>4</w:t>
      </w:r>
      <w:r>
        <w:rPr>
          <w:rFonts w:ascii="宋体" w:cs="宋体" w:hint="eastAsia"/>
          <w:color w:val="000000"/>
          <w:sz w:val="18"/>
          <w:szCs w:val="18"/>
          <w:lang w:val="zh-CN"/>
        </w:rPr>
        <w:t>（不少于</w:t>
      </w:r>
      <w:r>
        <w:rPr>
          <w:rFonts w:hint="eastAsia"/>
          <w:color w:val="000000"/>
          <w:sz w:val="18"/>
          <w:szCs w:val="18"/>
        </w:rPr>
        <w:t>4</w:t>
      </w:r>
      <w:r>
        <w:rPr>
          <w:rFonts w:ascii="宋体" w:cs="宋体" w:hint="eastAsia"/>
          <w:color w:val="000000"/>
          <w:sz w:val="18"/>
          <w:szCs w:val="18"/>
          <w:lang w:val="zh-CN"/>
        </w:rPr>
        <w:t>个，不多于</w:t>
      </w:r>
      <w:r>
        <w:rPr>
          <w:rFonts w:hint="eastAsia"/>
          <w:color w:val="000000"/>
          <w:sz w:val="18"/>
          <w:szCs w:val="18"/>
        </w:rPr>
        <w:t>6</w:t>
      </w:r>
      <w:r>
        <w:rPr>
          <w:rFonts w:ascii="宋体" w:cs="宋体" w:hint="eastAsia"/>
          <w:color w:val="000000"/>
          <w:sz w:val="18"/>
          <w:szCs w:val="18"/>
          <w:lang w:val="zh-CN"/>
        </w:rPr>
        <w:t>个）</w:t>
      </w:r>
    </w:p>
    <w:p w14:paraId="4D8D7E21" w14:textId="77777777" w:rsidR="0020255C" w:rsidRDefault="0020255C">
      <w:pPr>
        <w:wordWrap w:val="0"/>
        <w:overflowPunct w:val="0"/>
        <w:autoSpaceDE w:val="0"/>
        <w:autoSpaceDN w:val="0"/>
        <w:spacing w:after="397" w:line="300" w:lineRule="exact"/>
        <w:ind w:right="397"/>
        <w:rPr>
          <w:rFonts w:eastAsia="黑体"/>
          <w:sz w:val="18"/>
          <w:szCs w:val="18"/>
        </w:rPr>
        <w:sectPr w:rsidR="0020255C">
          <w:headerReference w:type="even" r:id="rId6"/>
          <w:headerReference w:type="default" r:id="rId7"/>
          <w:footerReference w:type="even" r:id="rId8"/>
          <w:footerReference w:type="default" r:id="rId9"/>
          <w:headerReference w:type="first" r:id="rId10"/>
          <w:footerReference w:type="first" r:id="rId11"/>
          <w:pgSz w:w="11907" w:h="16840"/>
          <w:pgMar w:top="2194" w:right="1021" w:bottom="851" w:left="1474" w:header="1247" w:footer="1304" w:gutter="0"/>
          <w:cols w:space="720"/>
          <w:titlePg/>
          <w:docGrid w:linePitch="326"/>
        </w:sectPr>
      </w:pPr>
    </w:p>
    <w:p w14:paraId="482C9D11" w14:textId="2417D5F4" w:rsidR="0020255C" w:rsidRDefault="000336F6">
      <w:pPr>
        <w:autoSpaceDE w:val="0"/>
        <w:autoSpaceDN w:val="0"/>
        <w:spacing w:line="314" w:lineRule="exact"/>
        <w:ind w:firstLine="420"/>
        <w:jc w:val="both"/>
        <w:rPr>
          <w:sz w:val="21"/>
          <w:szCs w:val="21"/>
        </w:rPr>
      </w:pPr>
      <w:r>
        <w:rPr>
          <w:rFonts w:ascii="宋体" w:hAnsi="Symbol" w:cs="宋体" w:hint="eastAsia"/>
          <w:sz w:val="21"/>
          <w:szCs w:val="21"/>
          <w:lang w:val="zh-CN"/>
        </w:rPr>
        <w:lastRenderedPageBreak/>
        <w:t>《</w:t>
      </w:r>
      <w:r w:rsidR="00A10142" w:rsidRPr="00A10142">
        <w:rPr>
          <w:rFonts w:ascii="宋体" w:hAnsi="Symbol" w:cs="宋体" w:hint="eastAsia"/>
          <w:sz w:val="21"/>
          <w:szCs w:val="21"/>
          <w:lang w:val="zh-CN"/>
        </w:rPr>
        <w:t>第</w:t>
      </w:r>
      <w:r w:rsidR="005C5FB5">
        <w:rPr>
          <w:rFonts w:ascii="宋体" w:hAnsi="Symbol" w:cs="宋体" w:hint="eastAsia"/>
          <w:sz w:val="21"/>
          <w:szCs w:val="21"/>
          <w:lang w:val="zh-CN"/>
        </w:rPr>
        <w:t>四</w:t>
      </w:r>
      <w:r w:rsidR="00A10142" w:rsidRPr="00A10142">
        <w:rPr>
          <w:rFonts w:ascii="宋体" w:hAnsi="Symbol" w:cs="宋体" w:hint="eastAsia"/>
          <w:sz w:val="21"/>
          <w:szCs w:val="21"/>
          <w:lang w:val="zh-CN"/>
        </w:rPr>
        <w:t>届全国航空航天类课程思政教学改革论坛</w:t>
      </w:r>
      <w:r>
        <w:rPr>
          <w:rFonts w:ascii="宋体" w:hAnsi="Symbol" w:cs="宋体" w:hint="eastAsia"/>
          <w:sz w:val="21"/>
          <w:szCs w:val="21"/>
          <w:lang w:val="zh-CN"/>
        </w:rPr>
        <w:t>论文集》严格执行科技出版的有关国家标准。本文档简要介绍有关编辑出版规范和写作常识，请作者仔细阅读，认真执行。您可以直接在本文档的基础上撰写稿件，使您撰写的文稿符合《</w:t>
      </w:r>
      <w:r w:rsidR="00A10142" w:rsidRPr="00A10142">
        <w:rPr>
          <w:rFonts w:ascii="宋体" w:hAnsi="Symbol" w:cs="宋体" w:hint="eastAsia"/>
          <w:sz w:val="21"/>
          <w:szCs w:val="21"/>
          <w:lang w:val="zh-CN"/>
        </w:rPr>
        <w:t>第</w:t>
      </w:r>
      <w:r w:rsidR="005C5FB5">
        <w:rPr>
          <w:rFonts w:ascii="宋体" w:hAnsi="Symbol" w:cs="宋体" w:hint="eastAsia"/>
          <w:sz w:val="21"/>
          <w:szCs w:val="21"/>
          <w:lang w:val="zh-CN"/>
        </w:rPr>
        <w:t>四</w:t>
      </w:r>
      <w:r w:rsidR="00A10142" w:rsidRPr="00A10142">
        <w:rPr>
          <w:rFonts w:ascii="宋体" w:hAnsi="Symbol" w:cs="宋体" w:hint="eastAsia"/>
          <w:sz w:val="21"/>
          <w:szCs w:val="21"/>
          <w:lang w:val="zh-CN"/>
        </w:rPr>
        <w:t>届全国航空航天类课程思政教学改革论坛</w:t>
      </w:r>
      <w:r>
        <w:rPr>
          <w:rFonts w:ascii="宋体" w:hAnsi="Symbol" w:cs="宋体" w:hint="eastAsia"/>
          <w:sz w:val="21"/>
          <w:szCs w:val="21"/>
          <w:lang w:val="zh-CN"/>
        </w:rPr>
        <w:t>论文集》格式要求</w:t>
      </w:r>
      <w:r>
        <w:rPr>
          <w:rFonts w:ascii="宋体" w:cs="宋体" w:hint="eastAsia"/>
          <w:sz w:val="21"/>
          <w:szCs w:val="21"/>
          <w:lang w:val="zh-CN"/>
        </w:rPr>
        <w:t>。</w:t>
      </w:r>
      <w:r>
        <w:rPr>
          <w:rFonts w:ascii="宋体" w:cs="宋体" w:hint="eastAsia"/>
          <w:color w:val="FF0000"/>
          <w:sz w:val="21"/>
          <w:szCs w:val="21"/>
          <w:lang w:val="zh-CN"/>
        </w:rPr>
        <w:t>具体字号、行距等见附录</w:t>
      </w:r>
      <w:r>
        <w:rPr>
          <w:color w:val="FF0000"/>
          <w:sz w:val="21"/>
          <w:szCs w:val="21"/>
        </w:rPr>
        <w:t>B</w:t>
      </w:r>
      <w:r>
        <w:rPr>
          <w:rFonts w:ascii="宋体" w:cs="宋体" w:hint="eastAsia"/>
          <w:color w:val="FF0000"/>
          <w:sz w:val="21"/>
          <w:szCs w:val="21"/>
          <w:lang w:val="zh-CN"/>
        </w:rPr>
        <w:t>。</w:t>
      </w:r>
    </w:p>
    <w:p w14:paraId="72927049" w14:textId="77777777" w:rsidR="0020255C" w:rsidRDefault="000336F6">
      <w:pPr>
        <w:autoSpaceDE w:val="0"/>
        <w:autoSpaceDN w:val="0"/>
        <w:spacing w:before="170" w:after="170" w:line="314" w:lineRule="exact"/>
      </w:pPr>
      <w:r>
        <w:t>1</w:t>
      </w:r>
      <w:r>
        <w:rPr>
          <w:rFonts w:hint="eastAsia"/>
        </w:rPr>
        <w:t xml:space="preserve">  </w:t>
      </w:r>
      <w:r>
        <w:rPr>
          <w:rFonts w:ascii="宋体" w:cs="宋体" w:hint="eastAsia"/>
          <w:lang w:val="zh-CN"/>
        </w:rPr>
        <w:t>引言的说明</w:t>
      </w:r>
    </w:p>
    <w:p w14:paraId="76EA9BEC" w14:textId="262F88E2" w:rsidR="0020255C" w:rsidRDefault="000336F6">
      <w:pPr>
        <w:autoSpaceDE w:val="0"/>
        <w:autoSpaceDN w:val="0"/>
        <w:spacing w:line="314" w:lineRule="exact"/>
        <w:ind w:firstLine="420"/>
        <w:jc w:val="both"/>
        <w:rPr>
          <w:sz w:val="21"/>
          <w:szCs w:val="21"/>
        </w:rPr>
      </w:pPr>
      <w:r>
        <w:rPr>
          <w:rFonts w:ascii="宋体" w:hAnsi="Symbol" w:cs="宋体" w:hint="eastAsia"/>
          <w:sz w:val="21"/>
          <w:szCs w:val="21"/>
          <w:lang w:val="zh-CN"/>
        </w:rPr>
        <w:t>《</w:t>
      </w:r>
      <w:r w:rsidR="00893BA0">
        <w:rPr>
          <w:rFonts w:ascii="宋体" w:hAnsi="Symbol" w:cs="宋体" w:hint="eastAsia"/>
          <w:sz w:val="21"/>
          <w:szCs w:val="21"/>
          <w:lang w:val="zh-CN"/>
        </w:rPr>
        <w:t>第四届</w:t>
      </w:r>
      <w:r w:rsidR="00A10142" w:rsidRPr="00A10142">
        <w:rPr>
          <w:rFonts w:ascii="宋体" w:hAnsi="Symbol" w:cs="宋体" w:hint="eastAsia"/>
          <w:sz w:val="21"/>
          <w:szCs w:val="21"/>
          <w:lang w:val="zh-CN"/>
        </w:rPr>
        <w:t>全国航空航天类课程思政教学改革论坛</w:t>
      </w:r>
      <w:r>
        <w:rPr>
          <w:rFonts w:ascii="宋体" w:hAnsi="Symbol" w:cs="宋体" w:hint="eastAsia"/>
          <w:sz w:val="21"/>
          <w:szCs w:val="21"/>
          <w:lang w:val="zh-CN"/>
        </w:rPr>
        <w:t>论文集》</w:t>
      </w:r>
      <w:r>
        <w:rPr>
          <w:rFonts w:ascii="宋体" w:cs="宋体" w:hint="eastAsia"/>
          <w:color w:val="FF0000"/>
          <w:sz w:val="21"/>
          <w:szCs w:val="21"/>
          <w:lang w:val="zh-CN"/>
        </w:rPr>
        <w:t>不在篇首编排符号表</w:t>
      </w:r>
      <w:r>
        <w:rPr>
          <w:rFonts w:ascii="宋体" w:cs="宋体" w:hint="eastAsia"/>
          <w:sz w:val="21"/>
          <w:szCs w:val="21"/>
          <w:lang w:val="zh-CN"/>
        </w:rPr>
        <w:t>，符号在正文中首次出现时请说明。</w:t>
      </w:r>
      <w:r>
        <w:rPr>
          <w:rFonts w:ascii="宋体" w:cs="宋体" w:hint="eastAsia"/>
          <w:b/>
          <w:color w:val="0000FF"/>
          <w:sz w:val="21"/>
          <w:szCs w:val="21"/>
          <w:lang w:val="zh-CN"/>
        </w:rPr>
        <w:t>引言不编排节号。</w:t>
      </w:r>
      <w:r>
        <w:rPr>
          <w:rFonts w:ascii="宋体" w:cs="宋体" w:hint="eastAsia"/>
          <w:sz w:val="21"/>
          <w:szCs w:val="21"/>
          <w:lang w:val="zh-CN"/>
        </w:rPr>
        <w:t>引言应说明课题的背景，引述该领域的国内外同行已经取得的进展，以说明本文的选题意义和创新点所在</w:t>
      </w:r>
      <w:r>
        <w:rPr>
          <w:color w:val="FF0000"/>
          <w:sz w:val="21"/>
          <w:szCs w:val="21"/>
          <w:vertAlign w:val="superscript"/>
        </w:rPr>
        <w:t>[1-2]</w:t>
      </w:r>
      <w:r>
        <w:rPr>
          <w:rFonts w:ascii="宋体" w:cs="宋体" w:hint="eastAsia"/>
          <w:sz w:val="21"/>
          <w:szCs w:val="21"/>
          <w:lang w:val="zh-CN"/>
        </w:rPr>
        <w:t>。</w:t>
      </w:r>
      <w:r>
        <w:rPr>
          <w:rFonts w:ascii="宋体" w:cs="宋体" w:hint="eastAsia"/>
          <w:color w:val="FF0000"/>
          <w:sz w:val="21"/>
          <w:szCs w:val="21"/>
          <w:lang w:val="zh-CN"/>
        </w:rPr>
        <w:t>内容不应与摘要和结论雷同。最好不要插图列表</w:t>
      </w:r>
      <w:r>
        <w:rPr>
          <w:sz w:val="21"/>
          <w:szCs w:val="21"/>
          <w:vertAlign w:val="superscript"/>
        </w:rPr>
        <w:t>[3]</w:t>
      </w:r>
      <w:r>
        <w:rPr>
          <w:rFonts w:ascii="宋体" w:cs="宋体" w:hint="eastAsia"/>
          <w:sz w:val="21"/>
          <w:szCs w:val="21"/>
          <w:lang w:val="zh-CN"/>
        </w:rPr>
        <w:t>。在论述本文的研究意义时，应注意分寸，切忌使用</w:t>
      </w:r>
      <w:r>
        <w:rPr>
          <w:rFonts w:ascii="宋体" w:cs="宋体"/>
          <w:sz w:val="21"/>
          <w:szCs w:val="21"/>
          <w:lang w:val="zh-CN"/>
        </w:rPr>
        <w:t>“</w:t>
      </w:r>
      <w:r>
        <w:rPr>
          <w:rFonts w:ascii="宋体" w:cs="宋体" w:hint="eastAsia"/>
          <w:sz w:val="21"/>
          <w:szCs w:val="21"/>
          <w:lang w:val="zh-CN"/>
        </w:rPr>
        <w:t>有很高学术价值</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rFonts w:ascii="宋体" w:cs="宋体" w:hint="eastAsia"/>
          <w:sz w:val="21"/>
          <w:szCs w:val="21"/>
          <w:lang w:val="zh-CN"/>
        </w:rPr>
        <w:t>填补了国内外空白</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rFonts w:ascii="宋体" w:cs="宋体" w:hint="eastAsia"/>
          <w:sz w:val="21"/>
          <w:szCs w:val="21"/>
          <w:lang w:val="zh-CN"/>
        </w:rPr>
        <w:t>首次发现</w:t>
      </w:r>
      <w:r>
        <w:rPr>
          <w:rFonts w:ascii="宋体" w:cs="宋体"/>
          <w:sz w:val="21"/>
          <w:szCs w:val="21"/>
          <w:lang w:val="zh-CN"/>
        </w:rPr>
        <w:t>”</w:t>
      </w:r>
      <w:r>
        <w:rPr>
          <w:rFonts w:ascii="宋体" w:cs="宋体" w:hint="eastAsia"/>
          <w:sz w:val="21"/>
          <w:szCs w:val="21"/>
          <w:lang w:val="zh-CN"/>
        </w:rPr>
        <w:t>等不适之词；同时也注意不要使用客套话，如</w:t>
      </w:r>
      <w:r>
        <w:rPr>
          <w:rFonts w:ascii="宋体" w:cs="宋体"/>
          <w:sz w:val="21"/>
          <w:szCs w:val="21"/>
          <w:lang w:val="zh-CN"/>
        </w:rPr>
        <w:t>“</w:t>
      </w:r>
      <w:r>
        <w:rPr>
          <w:rFonts w:ascii="宋体" w:cs="宋体" w:hint="eastAsia"/>
          <w:sz w:val="21"/>
          <w:szCs w:val="21"/>
          <w:lang w:val="zh-CN"/>
        </w:rPr>
        <w:t>才疏学浅</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rFonts w:ascii="宋体" w:cs="宋体" w:hint="eastAsia"/>
          <w:sz w:val="21"/>
          <w:szCs w:val="21"/>
          <w:lang w:val="zh-CN"/>
        </w:rPr>
        <w:t>水平有限</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rFonts w:ascii="宋体" w:cs="宋体" w:hint="eastAsia"/>
          <w:sz w:val="21"/>
          <w:szCs w:val="21"/>
          <w:lang w:val="zh-CN"/>
        </w:rPr>
        <w:t>恳求指教</w:t>
      </w:r>
      <w:r>
        <w:rPr>
          <w:rFonts w:ascii="宋体" w:cs="宋体"/>
          <w:sz w:val="21"/>
          <w:szCs w:val="21"/>
          <w:lang w:val="zh-CN"/>
        </w:rPr>
        <w:t>”</w:t>
      </w:r>
      <w:r>
        <w:rPr>
          <w:rFonts w:ascii="宋体" w:cs="宋体" w:hint="eastAsia"/>
          <w:sz w:val="21"/>
          <w:szCs w:val="21"/>
          <w:lang w:val="zh-CN"/>
        </w:rPr>
        <w:t>之类的语言</w:t>
      </w:r>
      <w:r>
        <w:rPr>
          <w:sz w:val="21"/>
          <w:szCs w:val="21"/>
          <w:vertAlign w:val="superscript"/>
        </w:rPr>
        <w:t>[4-6]</w:t>
      </w:r>
      <w:r>
        <w:rPr>
          <w:rFonts w:ascii="宋体" w:cs="宋体" w:hint="eastAsia"/>
          <w:sz w:val="21"/>
          <w:szCs w:val="21"/>
          <w:lang w:val="zh-CN"/>
        </w:rPr>
        <w:t>。</w:t>
      </w:r>
    </w:p>
    <w:p w14:paraId="216CB33C" w14:textId="77777777" w:rsidR="0020255C" w:rsidRDefault="000336F6">
      <w:pPr>
        <w:autoSpaceDE w:val="0"/>
        <w:autoSpaceDN w:val="0"/>
        <w:spacing w:before="170" w:after="170" w:line="314" w:lineRule="exact"/>
      </w:pPr>
      <w:r>
        <w:t xml:space="preserve">2  </w:t>
      </w:r>
      <w:r>
        <w:rPr>
          <w:rFonts w:ascii="宋体" w:cs="宋体" w:hint="eastAsia"/>
          <w:lang w:val="zh-CN"/>
        </w:rPr>
        <w:t>题目、作者和单位</w:t>
      </w:r>
    </w:p>
    <w:p w14:paraId="6224BA12"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题目应简洁、准确，能恰如其分地概括研究的范围和深度（中文题名不超过20个汉字，英文题名不超过10个实词）避免使用希腊字母和上下标，不能使用非公知公用的缩略词（尤其是作者自己定义的）。英文题名中首个单词的首字母大写，其他均为小写</w:t>
      </w:r>
      <w:r>
        <w:rPr>
          <w:sz w:val="21"/>
          <w:szCs w:val="21"/>
          <w:vertAlign w:val="superscript"/>
        </w:rPr>
        <w:t xml:space="preserve"> [2,6-7]</w:t>
      </w:r>
      <w:r>
        <w:rPr>
          <w:rFonts w:ascii="宋体" w:cs="宋体" w:hint="eastAsia"/>
          <w:sz w:val="21"/>
          <w:szCs w:val="21"/>
          <w:lang w:val="zh-CN"/>
        </w:rPr>
        <w:t>。</w:t>
      </w:r>
    </w:p>
    <w:p w14:paraId="36032400" w14:textId="77777777" w:rsidR="0020255C" w:rsidRDefault="000336F6">
      <w:pPr>
        <w:autoSpaceDE w:val="0"/>
        <w:autoSpaceDN w:val="0"/>
        <w:spacing w:line="314" w:lineRule="exact"/>
        <w:ind w:firstLine="420"/>
        <w:jc w:val="both"/>
        <w:rPr>
          <w:sz w:val="21"/>
          <w:szCs w:val="21"/>
        </w:rPr>
      </w:pPr>
      <w:r>
        <w:rPr>
          <w:rFonts w:ascii="宋体" w:cs="宋体" w:hint="eastAsia"/>
          <w:b/>
          <w:bCs/>
          <w:sz w:val="21"/>
          <w:szCs w:val="21"/>
          <w:lang w:val="zh-CN"/>
        </w:rPr>
        <w:t>作者一般不超过</w:t>
      </w:r>
      <w:r>
        <w:rPr>
          <w:b/>
          <w:bCs/>
          <w:sz w:val="21"/>
          <w:szCs w:val="21"/>
        </w:rPr>
        <w:t>5</w:t>
      </w:r>
      <w:r>
        <w:rPr>
          <w:rFonts w:ascii="宋体" w:cs="宋体" w:hint="eastAsia"/>
          <w:b/>
          <w:bCs/>
          <w:sz w:val="21"/>
          <w:szCs w:val="21"/>
          <w:lang w:val="zh-CN"/>
        </w:rPr>
        <w:t>人，署名及署名排序应</w:t>
      </w:r>
      <w:r>
        <w:rPr>
          <w:rFonts w:ascii="宋体" w:cs="宋体" w:hint="eastAsia"/>
          <w:b/>
          <w:bCs/>
          <w:sz w:val="21"/>
          <w:szCs w:val="21"/>
        </w:rPr>
        <w:t>在投稿前</w:t>
      </w:r>
      <w:r>
        <w:rPr>
          <w:rFonts w:ascii="宋体" w:cs="宋体" w:hint="eastAsia"/>
          <w:b/>
          <w:bCs/>
          <w:sz w:val="21"/>
          <w:szCs w:val="21"/>
          <w:lang w:val="zh-CN"/>
        </w:rPr>
        <w:t>协商一致</w:t>
      </w:r>
      <w:r>
        <w:rPr>
          <w:rFonts w:ascii="宋体" w:cs="宋体" w:hint="eastAsia"/>
          <w:sz w:val="21"/>
          <w:szCs w:val="21"/>
          <w:lang w:val="zh-CN"/>
        </w:rPr>
        <w:t>。姓名的英译采用汉语拼音，姓前名后，姓全大写，名首字母大写。如：</w:t>
      </w:r>
      <w:r>
        <w:rPr>
          <w:sz w:val="21"/>
          <w:szCs w:val="21"/>
        </w:rPr>
        <w:t>Z</w:t>
      </w:r>
      <w:r>
        <w:rPr>
          <w:rFonts w:hint="eastAsia"/>
          <w:sz w:val="21"/>
          <w:szCs w:val="21"/>
        </w:rPr>
        <w:t>HANG</w:t>
      </w:r>
      <w:r>
        <w:rPr>
          <w:sz w:val="21"/>
          <w:szCs w:val="21"/>
        </w:rPr>
        <w:t xml:space="preserve"> Ying</w:t>
      </w:r>
      <w:r>
        <w:rPr>
          <w:rFonts w:ascii="宋体" w:cs="宋体" w:hint="eastAsia"/>
          <w:sz w:val="21"/>
          <w:szCs w:val="21"/>
          <w:lang w:val="zh-CN"/>
        </w:rPr>
        <w:t>（张颖），</w:t>
      </w:r>
      <w:r>
        <w:rPr>
          <w:sz w:val="21"/>
          <w:szCs w:val="21"/>
        </w:rPr>
        <w:t>W</w:t>
      </w:r>
      <w:r>
        <w:rPr>
          <w:rFonts w:hint="eastAsia"/>
          <w:sz w:val="21"/>
          <w:szCs w:val="21"/>
        </w:rPr>
        <w:t>ANG</w:t>
      </w:r>
      <w:r>
        <w:rPr>
          <w:sz w:val="21"/>
          <w:szCs w:val="21"/>
        </w:rPr>
        <w:t xml:space="preserve"> </w:t>
      </w:r>
      <w:proofErr w:type="spellStart"/>
      <w:r>
        <w:rPr>
          <w:sz w:val="21"/>
          <w:szCs w:val="21"/>
        </w:rPr>
        <w:t>Xilian</w:t>
      </w:r>
      <w:proofErr w:type="spellEnd"/>
      <w:r>
        <w:rPr>
          <w:rFonts w:ascii="宋体" w:cs="宋体" w:hint="eastAsia"/>
          <w:sz w:val="21"/>
          <w:szCs w:val="21"/>
          <w:lang w:val="zh-CN"/>
        </w:rPr>
        <w:t>（王锡联），</w:t>
      </w:r>
      <w:proofErr w:type="spellStart"/>
      <w:r>
        <w:rPr>
          <w:sz w:val="21"/>
          <w:szCs w:val="21"/>
        </w:rPr>
        <w:t>Z</w:t>
      </w:r>
      <w:r>
        <w:rPr>
          <w:rFonts w:hint="eastAsia"/>
          <w:sz w:val="21"/>
          <w:szCs w:val="21"/>
        </w:rPr>
        <w:t>HUGE</w:t>
      </w:r>
      <w:proofErr w:type="spellEnd"/>
      <w:r>
        <w:rPr>
          <w:sz w:val="21"/>
          <w:szCs w:val="21"/>
        </w:rPr>
        <w:t xml:space="preserve"> Hua</w:t>
      </w:r>
      <w:r>
        <w:rPr>
          <w:rFonts w:ascii="宋体" w:cs="宋体" w:hint="eastAsia"/>
          <w:sz w:val="21"/>
          <w:szCs w:val="21"/>
          <w:lang w:val="zh-CN"/>
        </w:rPr>
        <w:t>（诸葛华）</w:t>
      </w:r>
    </w:p>
    <w:p w14:paraId="3188D736"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单位应为论文首次投稿时的作者所在单位，如果作者所在单位此后发生变更，可在文末的作者简介中说明并提供新的联系地址。单位的著录一般应到系（部门）一级，单位应著录全称，单位名称的英译应统一正确</w:t>
      </w:r>
      <w:r>
        <w:rPr>
          <w:sz w:val="21"/>
          <w:szCs w:val="21"/>
          <w:vertAlign w:val="superscript"/>
        </w:rPr>
        <w:t>[3,5]</w:t>
      </w:r>
      <w:r>
        <w:rPr>
          <w:rFonts w:ascii="宋体" w:cs="宋体" w:hint="eastAsia"/>
          <w:sz w:val="21"/>
          <w:szCs w:val="21"/>
          <w:lang w:val="zh-CN"/>
        </w:rPr>
        <w:t>。</w:t>
      </w:r>
    </w:p>
    <w:p w14:paraId="69B509D5" w14:textId="77777777" w:rsidR="0020255C" w:rsidRDefault="000336F6">
      <w:pPr>
        <w:autoSpaceDE w:val="0"/>
        <w:autoSpaceDN w:val="0"/>
        <w:spacing w:before="170" w:after="170" w:line="314" w:lineRule="exact"/>
      </w:pPr>
      <w:r>
        <w:t xml:space="preserve">3  </w:t>
      </w:r>
      <w:r>
        <w:rPr>
          <w:rFonts w:ascii="宋体" w:cs="宋体" w:hint="eastAsia"/>
          <w:lang w:val="zh-CN"/>
        </w:rPr>
        <w:t>摘要和关键词</w:t>
      </w:r>
    </w:p>
    <w:p w14:paraId="61471AB3" w14:textId="77777777" w:rsidR="0020255C" w:rsidRDefault="000336F6">
      <w:pPr>
        <w:autoSpaceDE w:val="0"/>
        <w:autoSpaceDN w:val="0"/>
        <w:spacing w:after="170" w:line="314" w:lineRule="exact"/>
        <w:rPr>
          <w:rFonts w:eastAsia="黑体"/>
          <w:sz w:val="21"/>
          <w:szCs w:val="21"/>
        </w:rPr>
      </w:pPr>
      <w:r>
        <w:rPr>
          <w:sz w:val="21"/>
          <w:szCs w:val="21"/>
        </w:rPr>
        <w:t xml:space="preserve">3.1  </w:t>
      </w:r>
      <w:r>
        <w:rPr>
          <w:rFonts w:ascii="黑体" w:eastAsia="黑体" w:cs="黑体" w:hint="eastAsia"/>
          <w:sz w:val="21"/>
          <w:szCs w:val="21"/>
          <w:lang w:val="zh-CN"/>
        </w:rPr>
        <w:t>中文摘要</w:t>
      </w:r>
    </w:p>
    <w:p w14:paraId="7FD83B8F" w14:textId="77777777" w:rsidR="0020255C" w:rsidRDefault="000336F6">
      <w:pPr>
        <w:autoSpaceDE w:val="0"/>
        <w:autoSpaceDN w:val="0"/>
        <w:spacing w:line="314" w:lineRule="exact"/>
        <w:ind w:firstLine="420"/>
        <w:jc w:val="both"/>
        <w:rPr>
          <w:rFonts w:ascii="宋体" w:cs="宋体"/>
          <w:sz w:val="21"/>
          <w:szCs w:val="21"/>
          <w:lang w:val="zh-CN"/>
        </w:rPr>
      </w:pPr>
      <w:r>
        <w:rPr>
          <w:rFonts w:ascii="宋体" w:cs="宋体" w:hint="eastAsia"/>
          <w:sz w:val="21"/>
          <w:szCs w:val="21"/>
          <w:lang w:val="zh-CN"/>
        </w:rPr>
        <w:t>中文摘要不少200个汉字，应完整，概括出</w:t>
      </w:r>
      <w:r>
        <w:rPr>
          <w:rFonts w:ascii="宋体" w:cs="宋体" w:hint="eastAsia"/>
          <w:sz w:val="21"/>
          <w:szCs w:val="21"/>
          <w:lang w:val="zh-CN"/>
        </w:rPr>
        <w:t>文章的</w:t>
      </w:r>
      <w:r>
        <w:rPr>
          <w:rFonts w:ascii="宋体" w:cs="宋体" w:hint="eastAsia"/>
          <w:color w:val="FF0000"/>
          <w:sz w:val="21"/>
          <w:szCs w:val="21"/>
          <w:lang w:val="zh-CN"/>
        </w:rPr>
        <w:t>目的、方法、结果及结论</w:t>
      </w:r>
      <w:r>
        <w:rPr>
          <w:rFonts w:ascii="宋体" w:cs="宋体" w:hint="eastAsia"/>
          <w:sz w:val="21"/>
          <w:szCs w:val="21"/>
          <w:lang w:val="zh-CN"/>
        </w:rPr>
        <w:t>；简洁，排除常识内容，避免重复题目；独立，不得引用文中参考文献号、图号和公式号；具体，尽量用具体数字来说明该项工作取得的进展或成效，例如某项性能指标提高了百分之多少，避免</w:t>
      </w:r>
      <w:r>
        <w:rPr>
          <w:rFonts w:ascii="宋体" w:cs="宋体"/>
          <w:sz w:val="21"/>
          <w:szCs w:val="21"/>
          <w:lang w:val="zh-CN"/>
        </w:rPr>
        <w:t>“</w:t>
      </w:r>
      <w:r>
        <w:rPr>
          <w:rFonts w:ascii="宋体" w:cs="宋体" w:hint="eastAsia"/>
          <w:sz w:val="21"/>
          <w:szCs w:val="21"/>
          <w:lang w:val="zh-CN"/>
        </w:rPr>
        <w:t>效果很好</w:t>
      </w:r>
      <w:r>
        <w:rPr>
          <w:rFonts w:ascii="宋体" w:cs="宋体"/>
          <w:sz w:val="21"/>
          <w:szCs w:val="21"/>
          <w:lang w:val="zh-CN"/>
        </w:rPr>
        <w:t>”</w:t>
      </w:r>
      <w:r>
        <w:rPr>
          <w:rFonts w:ascii="宋体" w:cs="宋体" w:hint="eastAsia"/>
          <w:sz w:val="21"/>
          <w:szCs w:val="21"/>
          <w:lang w:val="zh-CN"/>
        </w:rPr>
        <w:t>这类的含糊其辞；便于收录，摘要、题目中避免包含公式、上下标等，以方便</w:t>
      </w:r>
      <w:r>
        <w:rPr>
          <w:sz w:val="21"/>
          <w:szCs w:val="21"/>
        </w:rPr>
        <w:t>EI</w:t>
      </w:r>
      <w:r>
        <w:rPr>
          <w:rFonts w:ascii="宋体" w:cs="宋体" w:hint="eastAsia"/>
          <w:sz w:val="21"/>
          <w:szCs w:val="21"/>
          <w:lang w:val="zh-CN"/>
        </w:rPr>
        <w:t>等文摘和题录数据库收录文本数据。高质量的摘要有利于文摘被国际权威数据库收录，及引起同行的重视。用第</w:t>
      </w:r>
      <w:r>
        <w:rPr>
          <w:sz w:val="21"/>
          <w:szCs w:val="21"/>
        </w:rPr>
        <w:t>3</w:t>
      </w:r>
      <w:r>
        <w:rPr>
          <w:rFonts w:ascii="宋体" w:cs="宋体" w:hint="eastAsia"/>
          <w:sz w:val="21"/>
          <w:szCs w:val="21"/>
          <w:lang w:val="zh-CN"/>
        </w:rPr>
        <w:t>人称，建议采用</w:t>
      </w:r>
      <w:r>
        <w:rPr>
          <w:rFonts w:ascii="宋体" w:cs="宋体"/>
          <w:sz w:val="21"/>
          <w:szCs w:val="21"/>
          <w:lang w:val="zh-CN"/>
        </w:rPr>
        <w:t>“</w:t>
      </w:r>
      <w:r>
        <w:rPr>
          <w:rFonts w:ascii="宋体" w:cs="宋体" w:hint="eastAsia"/>
          <w:sz w:val="21"/>
          <w:szCs w:val="21"/>
          <w:lang w:val="zh-CN"/>
        </w:rPr>
        <w:t>对……进行了研究</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rFonts w:ascii="宋体" w:cs="宋体" w:hint="eastAsia"/>
          <w:sz w:val="21"/>
          <w:szCs w:val="21"/>
          <w:lang w:val="zh-CN"/>
        </w:rPr>
        <w:t>报告了……现状</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rFonts w:ascii="宋体" w:cs="宋体" w:hint="eastAsia"/>
          <w:sz w:val="21"/>
          <w:szCs w:val="21"/>
          <w:lang w:val="zh-CN"/>
        </w:rPr>
        <w:t>进行了……调查</w:t>
      </w:r>
      <w:r>
        <w:rPr>
          <w:rFonts w:ascii="宋体" w:cs="宋体"/>
          <w:sz w:val="21"/>
          <w:szCs w:val="21"/>
          <w:lang w:val="zh-CN"/>
        </w:rPr>
        <w:t>”</w:t>
      </w:r>
      <w:r>
        <w:rPr>
          <w:rFonts w:ascii="宋体" w:cs="宋体" w:hint="eastAsia"/>
          <w:sz w:val="21"/>
          <w:szCs w:val="21"/>
          <w:lang w:val="zh-CN"/>
        </w:rPr>
        <w:t>等记述方法，不必使用</w:t>
      </w:r>
      <w:r>
        <w:rPr>
          <w:rFonts w:ascii="宋体" w:cs="宋体"/>
          <w:sz w:val="21"/>
          <w:szCs w:val="21"/>
          <w:lang w:val="zh-CN"/>
        </w:rPr>
        <w:t>“</w:t>
      </w:r>
      <w:r>
        <w:rPr>
          <w:rFonts w:ascii="宋体" w:cs="宋体" w:hint="eastAsia"/>
          <w:sz w:val="21"/>
          <w:szCs w:val="21"/>
          <w:lang w:val="zh-CN"/>
        </w:rPr>
        <w:t>本文</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rFonts w:ascii="宋体" w:cs="宋体" w:hint="eastAsia"/>
          <w:sz w:val="21"/>
          <w:szCs w:val="21"/>
          <w:lang w:val="zh-CN"/>
        </w:rPr>
        <w:t>作者</w:t>
      </w:r>
      <w:r>
        <w:rPr>
          <w:rFonts w:ascii="宋体" w:cs="宋体"/>
          <w:sz w:val="21"/>
          <w:szCs w:val="21"/>
          <w:lang w:val="zh-CN"/>
        </w:rPr>
        <w:t>”</w:t>
      </w:r>
      <w:r>
        <w:rPr>
          <w:rFonts w:ascii="宋体" w:cs="宋体" w:hint="eastAsia"/>
          <w:sz w:val="21"/>
          <w:szCs w:val="21"/>
          <w:lang w:val="zh-CN"/>
        </w:rPr>
        <w:t>等作为主语。</w:t>
      </w:r>
    </w:p>
    <w:p w14:paraId="2571EACA" w14:textId="77777777" w:rsidR="0020255C" w:rsidRDefault="0020255C">
      <w:pPr>
        <w:autoSpaceDE w:val="0"/>
        <w:autoSpaceDN w:val="0"/>
        <w:spacing w:line="314" w:lineRule="exact"/>
        <w:jc w:val="both"/>
        <w:rPr>
          <w:sz w:val="21"/>
          <w:szCs w:val="21"/>
        </w:rPr>
      </w:pPr>
    </w:p>
    <w:p w14:paraId="1E491B61" w14:textId="77777777" w:rsidR="0020255C" w:rsidRDefault="000336F6">
      <w:pPr>
        <w:autoSpaceDE w:val="0"/>
        <w:autoSpaceDN w:val="0"/>
        <w:spacing w:before="170" w:after="170" w:line="314" w:lineRule="exact"/>
        <w:rPr>
          <w:rFonts w:ascii="黑体" w:eastAsia="黑体"/>
          <w:sz w:val="21"/>
          <w:szCs w:val="21"/>
        </w:rPr>
      </w:pPr>
      <w:r>
        <w:rPr>
          <w:rFonts w:eastAsia="黑体"/>
          <w:sz w:val="21"/>
          <w:szCs w:val="21"/>
        </w:rPr>
        <w:t xml:space="preserve">3.2  </w:t>
      </w:r>
      <w:r>
        <w:rPr>
          <w:rFonts w:ascii="黑体" w:eastAsia="黑体" w:hint="eastAsia"/>
          <w:sz w:val="21"/>
          <w:szCs w:val="21"/>
        </w:rPr>
        <w:t>英文摘要</w:t>
      </w:r>
    </w:p>
    <w:p w14:paraId="75AC2377"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英文摘要</w:t>
      </w:r>
      <w:r>
        <w:rPr>
          <w:rFonts w:ascii="宋体" w:cs="宋体" w:hint="eastAsia"/>
          <w:color w:val="FF0000"/>
          <w:sz w:val="21"/>
          <w:szCs w:val="21"/>
          <w:lang w:val="zh-CN"/>
        </w:rPr>
        <w:t>应与中文摘要完全对应</w:t>
      </w:r>
      <w:r>
        <w:rPr>
          <w:rFonts w:ascii="宋体" w:cs="宋体" w:hint="eastAsia"/>
          <w:sz w:val="21"/>
          <w:szCs w:val="21"/>
          <w:lang w:val="zh-CN"/>
        </w:rPr>
        <w:t>，以便于本刊英文编辑检查英文。首次出现英文缩略词时应注意写明英文全称。</w:t>
      </w:r>
    </w:p>
    <w:p w14:paraId="67D97427"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英文摘要的撰写规范请参考本刊网站</w:t>
      </w:r>
      <w:r>
        <w:rPr>
          <w:rFonts w:ascii="宋体" w:cs="宋体"/>
          <w:sz w:val="21"/>
          <w:szCs w:val="21"/>
          <w:lang w:val="zh-CN"/>
        </w:rPr>
        <w:t>“</w:t>
      </w:r>
      <w:r>
        <w:rPr>
          <w:rFonts w:ascii="宋体" w:cs="宋体" w:hint="eastAsia"/>
          <w:sz w:val="21"/>
          <w:szCs w:val="21"/>
          <w:lang w:val="zh-CN"/>
        </w:rPr>
        <w:t>下载中心</w:t>
      </w:r>
      <w:r>
        <w:rPr>
          <w:rFonts w:ascii="宋体" w:cs="宋体"/>
          <w:sz w:val="21"/>
          <w:szCs w:val="21"/>
          <w:lang w:val="zh-CN"/>
        </w:rPr>
        <w:t>”</w:t>
      </w:r>
      <w:r>
        <w:rPr>
          <w:rFonts w:ascii="宋体" w:cs="宋体" w:hint="eastAsia"/>
          <w:sz w:val="21"/>
          <w:szCs w:val="21"/>
          <w:lang w:val="zh-CN"/>
        </w:rPr>
        <w:t>中的《</w:t>
      </w:r>
      <w:bookmarkStart w:id="0" w:name="OLE_LINK4"/>
      <w:bookmarkStart w:id="1" w:name="OLE_LINK3"/>
      <w:r>
        <w:rPr>
          <w:rFonts w:ascii="宋体" w:cs="宋体" w:hint="eastAsia"/>
          <w:sz w:val="21"/>
          <w:szCs w:val="21"/>
          <w:lang w:val="zh-CN"/>
        </w:rPr>
        <w:t>英文文摘及关键词写作要求</w:t>
      </w:r>
      <w:bookmarkEnd w:id="0"/>
      <w:bookmarkEnd w:id="1"/>
      <w:r>
        <w:rPr>
          <w:rFonts w:ascii="宋体" w:cs="宋体" w:hint="eastAsia"/>
          <w:sz w:val="21"/>
          <w:szCs w:val="21"/>
          <w:lang w:val="zh-CN"/>
        </w:rPr>
        <w:t>》。关键词请尽量从</w:t>
      </w:r>
      <w:r>
        <w:rPr>
          <w:sz w:val="21"/>
          <w:szCs w:val="21"/>
        </w:rPr>
        <w:t>EI Controlled term</w:t>
      </w:r>
      <w:r>
        <w:rPr>
          <w:rFonts w:ascii="宋体" w:cs="宋体" w:hint="eastAsia"/>
          <w:sz w:val="21"/>
          <w:szCs w:val="21"/>
          <w:lang w:val="zh-CN"/>
        </w:rPr>
        <w:t>中选择。</w:t>
      </w:r>
    </w:p>
    <w:p w14:paraId="1C49F9FA" w14:textId="77777777" w:rsidR="0020255C" w:rsidRDefault="000336F6">
      <w:pPr>
        <w:autoSpaceDE w:val="0"/>
        <w:autoSpaceDN w:val="0"/>
        <w:spacing w:before="170" w:after="170" w:line="314" w:lineRule="exact"/>
      </w:pPr>
      <w:r>
        <w:t xml:space="preserve">4  </w:t>
      </w:r>
      <w:r>
        <w:rPr>
          <w:rFonts w:ascii="宋体" w:cs="宋体" w:hint="eastAsia"/>
          <w:lang w:val="zh-CN"/>
        </w:rPr>
        <w:t>正文</w:t>
      </w:r>
    </w:p>
    <w:p w14:paraId="5D079E52" w14:textId="77777777" w:rsidR="0020255C" w:rsidRDefault="000336F6">
      <w:pPr>
        <w:autoSpaceDE w:val="0"/>
        <w:autoSpaceDN w:val="0"/>
        <w:spacing w:after="170" w:line="314" w:lineRule="exact"/>
        <w:rPr>
          <w:rFonts w:ascii="黑体" w:eastAsia="黑体"/>
          <w:sz w:val="21"/>
          <w:szCs w:val="21"/>
        </w:rPr>
      </w:pPr>
      <w:r>
        <w:rPr>
          <w:rFonts w:eastAsia="黑体"/>
          <w:sz w:val="21"/>
          <w:szCs w:val="21"/>
        </w:rPr>
        <w:t xml:space="preserve">4.1  </w:t>
      </w:r>
      <w:r>
        <w:rPr>
          <w:rFonts w:ascii="黑体" w:eastAsia="黑体" w:hint="eastAsia"/>
          <w:sz w:val="21"/>
          <w:szCs w:val="21"/>
        </w:rPr>
        <w:t>量、单位和公式</w:t>
      </w:r>
    </w:p>
    <w:p w14:paraId="085199F7" w14:textId="77777777" w:rsidR="0020255C" w:rsidRDefault="000C244A">
      <w:pPr>
        <w:autoSpaceDE w:val="0"/>
        <w:autoSpaceDN w:val="0"/>
        <w:jc w:val="right"/>
        <w:rPr>
          <w:szCs w:val="21"/>
        </w:rPr>
      </w:pPr>
      <w:r>
        <w:rPr>
          <w:rFonts w:ascii="宋体" w:cs="宋体"/>
          <w:noProof/>
          <w:kern w:val="0"/>
          <w:position w:val="-22"/>
          <w:sz w:val="20"/>
          <w:lang w:val="zh-CN"/>
        </w:rPr>
        <w:object w:dxaOrig="1800" w:dyaOrig="600" w14:anchorId="14908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55pt;height:30.05pt;mso-width-percent:0;mso-height-percent:0;mso-width-percent:0;mso-height-percent:0" o:ole="">
            <v:imagedata r:id="rId12" o:title=""/>
          </v:shape>
          <o:OLEObject Type="Embed" ProgID="Equation.DSMT4" ShapeID="_x0000_i1025" DrawAspect="Content" ObjectID="_1760857387" r:id="rId13"/>
        </w:object>
      </w:r>
      <w:r w:rsidR="000336F6">
        <w:rPr>
          <w:szCs w:val="21"/>
        </w:rPr>
        <w:t xml:space="preserve">          (1)</w:t>
      </w:r>
    </w:p>
    <w:p w14:paraId="3D8C5AF8" w14:textId="77777777" w:rsidR="0020255C" w:rsidRDefault="000336F6">
      <w:r>
        <w:rPr>
          <w:rFonts w:ascii="宋体" w:cs="宋体" w:hint="eastAsia"/>
          <w:sz w:val="21"/>
          <w:szCs w:val="21"/>
          <w:lang w:val="zh-CN"/>
        </w:rPr>
        <w:t>请使用</w:t>
      </w:r>
      <w:proofErr w:type="spellStart"/>
      <w:r>
        <w:rPr>
          <w:sz w:val="21"/>
          <w:szCs w:val="21"/>
        </w:rPr>
        <w:t>Mathtype</w:t>
      </w:r>
      <w:proofErr w:type="spellEnd"/>
      <w:r>
        <w:rPr>
          <w:rFonts w:hint="eastAsia"/>
          <w:sz w:val="21"/>
          <w:szCs w:val="21"/>
        </w:rPr>
        <w:t>公式编辑器完成文章</w:t>
      </w:r>
      <w:r>
        <w:rPr>
          <w:rFonts w:ascii="宋体" w:cs="宋体" w:hint="eastAsia"/>
          <w:sz w:val="21"/>
          <w:szCs w:val="21"/>
          <w:lang w:val="zh-CN"/>
        </w:rPr>
        <w:t>编辑工作。公式中字体的定义尺寸为</w:t>
      </w:r>
      <w:r>
        <w:rPr>
          <w:sz w:val="21"/>
          <w:szCs w:val="21"/>
        </w:rPr>
        <w:t>10</w:t>
      </w:r>
      <w:r>
        <w:rPr>
          <w:rFonts w:ascii="宋体" w:cs="宋体" w:hint="eastAsia"/>
          <w:sz w:val="21"/>
          <w:szCs w:val="21"/>
          <w:lang w:val="zh-CN"/>
        </w:rPr>
        <w:t>磅，</w:t>
      </w:r>
      <w:r>
        <w:rPr>
          <w:sz w:val="21"/>
          <w:szCs w:val="21"/>
        </w:rPr>
        <w:t xml:space="preserve"> (</w:t>
      </w:r>
      <w:r>
        <w:rPr>
          <w:rFonts w:ascii="宋体" w:cs="宋体" w:hint="eastAsia"/>
          <w:sz w:val="21"/>
          <w:szCs w:val="21"/>
          <w:lang w:val="zh-CN"/>
        </w:rPr>
        <w:t>设置方法：</w:t>
      </w:r>
      <w:proofErr w:type="spellStart"/>
      <w:r>
        <w:rPr>
          <w:sz w:val="21"/>
          <w:szCs w:val="21"/>
        </w:rPr>
        <w:t>Mathtype</w:t>
      </w:r>
      <w:proofErr w:type="spellEnd"/>
      <w:r>
        <w:rPr>
          <w:sz w:val="21"/>
          <w:szCs w:val="21"/>
        </w:rPr>
        <w:t>-</w:t>
      </w:r>
      <w:r>
        <w:rPr>
          <w:rFonts w:ascii="宋体" w:cs="宋体" w:hint="eastAsia"/>
          <w:sz w:val="21"/>
          <w:szCs w:val="21"/>
          <w:lang w:val="zh-CN"/>
        </w:rPr>
        <w:t>尺寸</w:t>
      </w:r>
      <w:r>
        <w:rPr>
          <w:sz w:val="21"/>
          <w:szCs w:val="21"/>
        </w:rPr>
        <w:t>-</w:t>
      </w:r>
      <w:r>
        <w:rPr>
          <w:rFonts w:ascii="宋体" w:cs="宋体" w:hint="eastAsia"/>
          <w:sz w:val="21"/>
          <w:szCs w:val="21"/>
          <w:lang w:val="zh-CN"/>
        </w:rPr>
        <w:t>定义</w:t>
      </w:r>
      <w:r>
        <w:rPr>
          <w:sz w:val="21"/>
          <w:szCs w:val="21"/>
        </w:rPr>
        <w:t>)</w:t>
      </w:r>
      <w:r>
        <w:rPr>
          <w:rFonts w:ascii="宋体" w:cs="宋体" w:hint="eastAsia"/>
          <w:sz w:val="21"/>
          <w:szCs w:val="21"/>
          <w:lang w:val="zh-CN"/>
        </w:rPr>
        <w:t>。长公式如需转行，应在记号﹦，</w:t>
      </w:r>
      <w:r>
        <w:rPr>
          <w:sz w:val="21"/>
          <w:szCs w:val="21"/>
        </w:rPr>
        <w:t>+</w:t>
      </w:r>
      <w:r>
        <w:rPr>
          <w:rFonts w:ascii="宋体" w:cs="宋体" w:hint="eastAsia"/>
          <w:sz w:val="21"/>
          <w:szCs w:val="21"/>
          <w:lang w:val="zh-CN"/>
        </w:rPr>
        <w:t>，－等之后断开，而在下一行开头不再重复这一记号。</w:t>
      </w:r>
      <w:r>
        <w:rPr>
          <w:sz w:val="16"/>
          <w:szCs w:val="16"/>
        </w:rPr>
        <w:t xml:space="preserve">The 5th Chinese Aeronautics Science and Technology Conference </w:t>
      </w:r>
    </w:p>
    <w:p w14:paraId="4C8AA573"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式中：有关记号的使用应符合国家标准，例如：</w:t>
      </w:r>
      <w:r>
        <w:rPr>
          <w:sz w:val="21"/>
          <w:szCs w:val="21"/>
        </w:rPr>
        <w:t>sin</w:t>
      </w:r>
      <w:r>
        <w:rPr>
          <w:sz w:val="21"/>
          <w:szCs w:val="21"/>
          <w:vertAlign w:val="superscript"/>
        </w:rPr>
        <w:t>-1</w:t>
      </w:r>
      <w:r>
        <w:rPr>
          <w:rFonts w:ascii="宋体" w:cs="宋体" w:hint="eastAsia"/>
          <w:sz w:val="21"/>
          <w:szCs w:val="21"/>
          <w:lang w:val="zh-CN"/>
        </w:rPr>
        <w:t>应为</w:t>
      </w:r>
      <w:proofErr w:type="spellStart"/>
      <w:r>
        <w:rPr>
          <w:sz w:val="21"/>
          <w:szCs w:val="21"/>
        </w:rPr>
        <w:t>arcsin</w:t>
      </w:r>
      <w:proofErr w:type="spellEnd"/>
      <w:r>
        <w:rPr>
          <w:rFonts w:ascii="宋体" w:cs="宋体"/>
          <w:sz w:val="21"/>
          <w:szCs w:val="21"/>
          <w:lang w:val="zh-CN"/>
        </w:rPr>
        <w:t>,</w:t>
      </w:r>
      <w:r>
        <w:rPr>
          <w:sz w:val="21"/>
          <w:szCs w:val="21"/>
        </w:rPr>
        <w:t xml:space="preserve"> </w:t>
      </w:r>
      <w:proofErr w:type="spellStart"/>
      <w:r>
        <w:rPr>
          <w:sz w:val="21"/>
          <w:szCs w:val="21"/>
        </w:rPr>
        <w:t>ctg</w:t>
      </w:r>
      <w:proofErr w:type="spellEnd"/>
      <w:r>
        <w:rPr>
          <w:rFonts w:ascii="宋体" w:cs="宋体" w:hint="eastAsia"/>
          <w:sz w:val="21"/>
          <w:szCs w:val="21"/>
          <w:lang w:val="zh-CN"/>
        </w:rPr>
        <w:t>应为</w:t>
      </w:r>
      <w:r>
        <w:rPr>
          <w:sz w:val="21"/>
          <w:szCs w:val="21"/>
        </w:rPr>
        <w:t xml:space="preserve">cot, </w:t>
      </w:r>
      <w:proofErr w:type="spellStart"/>
      <w:r>
        <w:rPr>
          <w:sz w:val="21"/>
          <w:szCs w:val="21"/>
        </w:rPr>
        <w:t>tg</w:t>
      </w:r>
      <w:proofErr w:type="spellEnd"/>
      <w:r>
        <w:rPr>
          <w:rFonts w:ascii="宋体" w:cs="宋体" w:hint="eastAsia"/>
          <w:sz w:val="21"/>
          <w:szCs w:val="21"/>
          <w:lang w:val="zh-CN"/>
        </w:rPr>
        <w:t>应为</w:t>
      </w:r>
      <w:r>
        <w:rPr>
          <w:sz w:val="21"/>
          <w:szCs w:val="21"/>
        </w:rPr>
        <w:t>tan,</w:t>
      </w:r>
      <w:r>
        <w:rPr>
          <w:rFonts w:ascii="宋体" w:cs="宋体" w:hint="eastAsia"/>
          <w:sz w:val="21"/>
          <w:szCs w:val="21"/>
          <w:lang w:val="zh-CN"/>
        </w:rPr>
        <w:t>不要使用非国家法定单位，如</w:t>
      </w:r>
      <w:r>
        <w:rPr>
          <w:sz w:val="21"/>
          <w:szCs w:val="21"/>
        </w:rPr>
        <w:t>ppm</w:t>
      </w:r>
      <w:r>
        <w:rPr>
          <w:rFonts w:ascii="宋体" w:cs="宋体" w:hint="eastAsia"/>
          <w:sz w:val="21"/>
          <w:szCs w:val="21"/>
          <w:lang w:val="zh-CN"/>
        </w:rPr>
        <w:t>等表示法已要求停止使用</w:t>
      </w:r>
      <w:r>
        <w:rPr>
          <w:sz w:val="21"/>
          <w:szCs w:val="21"/>
        </w:rPr>
        <w:t>(rpm</w:t>
      </w:r>
      <w:r>
        <w:rPr>
          <w:rFonts w:ascii="宋体" w:cs="宋体" w:hint="eastAsia"/>
          <w:sz w:val="21"/>
          <w:szCs w:val="21"/>
          <w:lang w:val="zh-CN"/>
        </w:rPr>
        <w:t>应写为</w:t>
      </w:r>
      <w:r>
        <w:rPr>
          <w:sz w:val="21"/>
          <w:szCs w:val="21"/>
        </w:rPr>
        <w:t>r/min)</w:t>
      </w:r>
      <w:r>
        <w:rPr>
          <w:rFonts w:ascii="宋体" w:cs="宋体" w:hint="eastAsia"/>
          <w:sz w:val="21"/>
          <w:szCs w:val="21"/>
          <w:lang w:val="zh-CN"/>
        </w:rPr>
        <w:t>；除</w:t>
      </w:r>
      <w:r>
        <w:rPr>
          <w:i/>
          <w:iCs/>
          <w:sz w:val="21"/>
          <w:szCs w:val="21"/>
        </w:rPr>
        <w:t>Re</w:t>
      </w:r>
      <w:r>
        <w:rPr>
          <w:sz w:val="21"/>
          <w:szCs w:val="21"/>
        </w:rPr>
        <w:t>,</w:t>
      </w:r>
      <w:r>
        <w:rPr>
          <w:i/>
          <w:iCs/>
          <w:sz w:val="21"/>
          <w:szCs w:val="21"/>
        </w:rPr>
        <w:t xml:space="preserve"> Ma</w:t>
      </w:r>
      <w:r>
        <w:rPr>
          <w:rFonts w:ascii="宋体" w:cs="宋体" w:hint="eastAsia"/>
          <w:sz w:val="21"/>
          <w:szCs w:val="21"/>
          <w:lang w:val="zh-CN"/>
        </w:rPr>
        <w:t>（其中</w:t>
      </w:r>
      <w:r>
        <w:rPr>
          <w:i/>
          <w:iCs/>
          <w:sz w:val="21"/>
          <w:szCs w:val="21"/>
        </w:rPr>
        <w:t>e</w:t>
      </w:r>
      <w:r>
        <w:rPr>
          <w:sz w:val="21"/>
          <w:szCs w:val="21"/>
        </w:rPr>
        <w:t>,</w:t>
      </w:r>
      <w:r>
        <w:rPr>
          <w:i/>
          <w:iCs/>
          <w:sz w:val="21"/>
          <w:szCs w:val="21"/>
        </w:rPr>
        <w:t xml:space="preserve"> a</w:t>
      </w:r>
      <w:r>
        <w:rPr>
          <w:rFonts w:ascii="宋体" w:cs="宋体" w:hint="eastAsia"/>
          <w:sz w:val="21"/>
          <w:szCs w:val="21"/>
          <w:lang w:val="zh-CN"/>
        </w:rPr>
        <w:t>不是下标）等几个特征数外，</w:t>
      </w:r>
      <w:r>
        <w:rPr>
          <w:rFonts w:ascii="宋体" w:cs="宋体" w:hint="eastAsia"/>
          <w:color w:val="FF0000"/>
          <w:sz w:val="21"/>
          <w:szCs w:val="21"/>
          <w:lang w:val="zh-CN"/>
        </w:rPr>
        <w:t>变量应使用单个字母表示或带下标的单字母</w:t>
      </w:r>
      <w:r>
        <w:rPr>
          <w:rFonts w:ascii="宋体" w:cs="宋体" w:hint="eastAsia"/>
          <w:sz w:val="21"/>
          <w:szCs w:val="21"/>
          <w:lang w:val="zh-CN"/>
        </w:rPr>
        <w:t>（否则由多个字母表示单个变量，易被误解为多个变量相乘）。</w:t>
      </w:r>
    </w:p>
    <w:p w14:paraId="7DF9FFF2" w14:textId="77777777" w:rsidR="0020255C" w:rsidRDefault="000336F6">
      <w:pPr>
        <w:autoSpaceDE w:val="0"/>
        <w:autoSpaceDN w:val="0"/>
        <w:spacing w:line="314" w:lineRule="exact"/>
        <w:ind w:firstLine="420"/>
        <w:jc w:val="both"/>
        <w:rPr>
          <w:sz w:val="21"/>
          <w:szCs w:val="21"/>
        </w:rPr>
      </w:pPr>
      <w:r>
        <w:rPr>
          <w:rFonts w:ascii="宋体" w:cs="宋体" w:hint="eastAsia"/>
          <w:color w:val="FF0000"/>
          <w:sz w:val="21"/>
          <w:szCs w:val="21"/>
          <w:lang w:val="zh-CN"/>
        </w:rPr>
        <w:t>矩阵、向量</w:t>
      </w:r>
      <w:r>
        <w:rPr>
          <w:rFonts w:ascii="宋体" w:cs="宋体" w:hint="eastAsia"/>
          <w:sz w:val="21"/>
          <w:szCs w:val="21"/>
          <w:lang w:val="zh-CN"/>
        </w:rPr>
        <w:t>请用</w:t>
      </w:r>
      <w:r>
        <w:rPr>
          <w:rFonts w:ascii="宋体" w:cs="宋体" w:hint="eastAsia"/>
          <w:color w:val="FF0000"/>
          <w:sz w:val="21"/>
          <w:szCs w:val="21"/>
          <w:lang w:val="zh-CN"/>
        </w:rPr>
        <w:t>粗斜体</w:t>
      </w:r>
      <w:r>
        <w:rPr>
          <w:rFonts w:ascii="宋体" w:cs="宋体" w:hint="eastAsia"/>
          <w:sz w:val="21"/>
          <w:szCs w:val="21"/>
          <w:lang w:val="zh-CN"/>
        </w:rPr>
        <w:t>表示，</w:t>
      </w:r>
      <w:r>
        <w:rPr>
          <w:rFonts w:ascii="宋体" w:cs="宋体" w:hint="eastAsia"/>
          <w:color w:val="FF0000"/>
          <w:sz w:val="21"/>
          <w:szCs w:val="21"/>
          <w:lang w:val="zh-CN"/>
        </w:rPr>
        <w:t>变量</w:t>
      </w:r>
      <w:r>
        <w:rPr>
          <w:rFonts w:ascii="宋体" w:cs="宋体" w:hint="eastAsia"/>
          <w:sz w:val="21"/>
          <w:szCs w:val="21"/>
          <w:lang w:val="zh-CN"/>
        </w:rPr>
        <w:t>用</w:t>
      </w:r>
      <w:r>
        <w:rPr>
          <w:rFonts w:ascii="宋体" w:cs="宋体" w:hint="eastAsia"/>
          <w:color w:val="FF0000"/>
          <w:sz w:val="21"/>
          <w:szCs w:val="21"/>
          <w:lang w:val="zh-CN"/>
        </w:rPr>
        <w:t>白斜体</w:t>
      </w:r>
      <w:r>
        <w:rPr>
          <w:rFonts w:ascii="宋体" w:cs="宋体" w:hint="eastAsia"/>
          <w:sz w:val="21"/>
          <w:szCs w:val="21"/>
          <w:lang w:val="zh-CN"/>
        </w:rPr>
        <w:t>表示；下标字母若为说明性的</w:t>
      </w:r>
      <w:r>
        <w:rPr>
          <w:sz w:val="21"/>
          <w:szCs w:val="21"/>
        </w:rPr>
        <w:t>(</w:t>
      </w:r>
      <w:r>
        <w:rPr>
          <w:rFonts w:ascii="宋体" w:cs="宋体" w:hint="eastAsia"/>
          <w:sz w:val="21"/>
          <w:szCs w:val="21"/>
          <w:lang w:val="zh-CN"/>
        </w:rPr>
        <w:t>如英文缩写</w:t>
      </w:r>
      <w:r>
        <w:rPr>
          <w:sz w:val="21"/>
          <w:szCs w:val="21"/>
        </w:rPr>
        <w:t>)</w:t>
      </w:r>
      <w:r>
        <w:rPr>
          <w:rFonts w:ascii="宋体" w:cs="宋体" w:hint="eastAsia"/>
          <w:sz w:val="21"/>
          <w:szCs w:val="21"/>
          <w:lang w:val="zh-CN"/>
        </w:rPr>
        <w:t>则用白正体表示，若为代表量和变动性数字及坐标轴的符号则用</w:t>
      </w:r>
      <w:r>
        <w:rPr>
          <w:rFonts w:ascii="宋体" w:cs="宋体" w:hint="eastAsia"/>
          <w:color w:val="FF0000"/>
          <w:sz w:val="21"/>
          <w:szCs w:val="21"/>
          <w:lang w:val="zh-CN"/>
        </w:rPr>
        <w:t>白斜体</w:t>
      </w:r>
      <w:r>
        <w:rPr>
          <w:rFonts w:ascii="宋体" w:cs="宋体" w:hint="eastAsia"/>
          <w:sz w:val="21"/>
          <w:szCs w:val="21"/>
          <w:lang w:val="zh-CN"/>
        </w:rPr>
        <w:t>表示</w:t>
      </w:r>
      <w:r>
        <w:rPr>
          <w:sz w:val="21"/>
          <w:szCs w:val="21"/>
        </w:rPr>
        <w:t>(</w:t>
      </w:r>
      <w:r>
        <w:rPr>
          <w:rFonts w:ascii="宋体" w:cs="宋体" w:hint="eastAsia"/>
          <w:sz w:val="21"/>
          <w:szCs w:val="21"/>
          <w:lang w:val="zh-CN"/>
        </w:rPr>
        <w:t>设置方法：</w:t>
      </w:r>
      <w:proofErr w:type="spellStart"/>
      <w:r>
        <w:rPr>
          <w:sz w:val="21"/>
          <w:szCs w:val="21"/>
        </w:rPr>
        <w:t>Mathtype</w:t>
      </w:r>
      <w:proofErr w:type="spellEnd"/>
      <w:r>
        <w:rPr>
          <w:sz w:val="21"/>
          <w:szCs w:val="21"/>
        </w:rPr>
        <w:t>-</w:t>
      </w:r>
      <w:r>
        <w:rPr>
          <w:rFonts w:ascii="宋体" w:cs="宋体" w:hint="eastAsia"/>
          <w:sz w:val="21"/>
          <w:szCs w:val="21"/>
          <w:lang w:val="zh-CN"/>
        </w:rPr>
        <w:t>样</w:t>
      </w:r>
      <w:r>
        <w:rPr>
          <w:rFonts w:ascii="宋体" w:cs="宋体" w:hint="eastAsia"/>
          <w:sz w:val="21"/>
          <w:szCs w:val="21"/>
          <w:lang w:val="zh-CN"/>
        </w:rPr>
        <w:lastRenderedPageBreak/>
        <w:t>式</w:t>
      </w:r>
      <w:r>
        <w:rPr>
          <w:sz w:val="21"/>
          <w:szCs w:val="21"/>
        </w:rPr>
        <w:t>-</w:t>
      </w:r>
      <w:r>
        <w:rPr>
          <w:rFonts w:ascii="宋体" w:cs="宋体" w:hint="eastAsia"/>
          <w:sz w:val="21"/>
          <w:szCs w:val="21"/>
          <w:lang w:val="zh-CN"/>
        </w:rPr>
        <w:t>定义</w:t>
      </w:r>
      <w:r>
        <w:rPr>
          <w:sz w:val="21"/>
          <w:szCs w:val="21"/>
        </w:rPr>
        <w:t>-</w:t>
      </w:r>
      <w:r>
        <w:rPr>
          <w:rFonts w:ascii="宋体" w:cs="宋体" w:hint="eastAsia"/>
          <w:sz w:val="21"/>
          <w:szCs w:val="21"/>
          <w:lang w:val="zh-CN"/>
        </w:rPr>
        <w:t>高级</w:t>
      </w:r>
      <w:r>
        <w:rPr>
          <w:sz w:val="21"/>
          <w:szCs w:val="21"/>
        </w:rPr>
        <w:t>)</w:t>
      </w:r>
      <w:r>
        <w:rPr>
          <w:rFonts w:ascii="宋体" w:cs="宋体" w:hint="eastAsia"/>
          <w:sz w:val="21"/>
          <w:szCs w:val="21"/>
          <w:lang w:val="zh-CN"/>
        </w:rPr>
        <w:t>。所有文中出现的符号请另附文档说明其是变量、向量等，并说明各变量上下标的含义，以便编辑确定它们应采用的排版字体。</w:t>
      </w:r>
    </w:p>
    <w:p w14:paraId="7ADCD894" w14:textId="73D9A00F" w:rsidR="0020255C" w:rsidRDefault="000336F6">
      <w:pPr>
        <w:autoSpaceDE w:val="0"/>
        <w:autoSpaceDN w:val="0"/>
        <w:spacing w:line="314" w:lineRule="exact"/>
        <w:ind w:firstLine="420"/>
        <w:jc w:val="both"/>
        <w:rPr>
          <w:sz w:val="21"/>
          <w:szCs w:val="21"/>
        </w:rPr>
      </w:pPr>
      <w:r>
        <w:rPr>
          <w:rFonts w:ascii="宋体" w:hAnsi="Symbol" w:cs="宋体" w:hint="eastAsia"/>
          <w:sz w:val="21"/>
          <w:szCs w:val="21"/>
          <w:lang w:val="zh-CN"/>
        </w:rPr>
        <w:t>《</w:t>
      </w:r>
      <w:r w:rsidR="00893BA0">
        <w:rPr>
          <w:rFonts w:ascii="宋体" w:hAnsi="Symbol" w:cs="宋体" w:hint="eastAsia"/>
          <w:sz w:val="21"/>
          <w:szCs w:val="21"/>
          <w:lang w:val="zh-CN"/>
        </w:rPr>
        <w:t>第四届</w:t>
      </w:r>
      <w:r w:rsidR="00A10142" w:rsidRPr="00A10142">
        <w:rPr>
          <w:rFonts w:ascii="宋体" w:hAnsi="Symbol" w:cs="宋体" w:hint="eastAsia"/>
          <w:sz w:val="21"/>
          <w:szCs w:val="21"/>
          <w:lang w:val="zh-CN"/>
        </w:rPr>
        <w:t>全国航空航天类课程思政教学改革论坛</w:t>
      </w:r>
      <w:r>
        <w:rPr>
          <w:rFonts w:ascii="宋体" w:hAnsi="Symbol" w:cs="宋体" w:hint="eastAsia"/>
          <w:sz w:val="21"/>
          <w:szCs w:val="21"/>
          <w:lang w:val="zh-CN"/>
        </w:rPr>
        <w:t>论文集》</w:t>
      </w:r>
      <w:r>
        <w:rPr>
          <w:rFonts w:ascii="宋体" w:cs="宋体" w:hint="eastAsia"/>
          <w:sz w:val="21"/>
          <w:szCs w:val="21"/>
          <w:lang w:val="zh-CN"/>
        </w:rPr>
        <w:t>一般不编排单独的符号表，对于公式中的变量含义需要说明的，请在公式后的段落中，采用</w:t>
      </w:r>
      <w:r>
        <w:rPr>
          <w:rFonts w:ascii="宋体" w:cs="宋体"/>
          <w:sz w:val="21"/>
          <w:szCs w:val="21"/>
          <w:lang w:val="zh-CN"/>
        </w:rPr>
        <w:t>“</w:t>
      </w:r>
      <w:r>
        <w:rPr>
          <w:rFonts w:ascii="宋体" w:cs="宋体" w:hint="eastAsia"/>
          <w:sz w:val="21"/>
          <w:szCs w:val="21"/>
          <w:lang w:val="zh-CN"/>
        </w:rPr>
        <w:t>式中：</w:t>
      </w:r>
      <w:r>
        <w:rPr>
          <w:sz w:val="21"/>
          <w:szCs w:val="21"/>
        </w:rPr>
        <w:t>A</w:t>
      </w:r>
      <w:r>
        <w:rPr>
          <w:rFonts w:ascii="宋体" w:cs="宋体" w:hint="eastAsia"/>
          <w:sz w:val="21"/>
          <w:szCs w:val="21"/>
          <w:lang w:val="zh-CN"/>
        </w:rPr>
        <w:t>为某某；</w:t>
      </w:r>
      <w:r>
        <w:rPr>
          <w:sz w:val="21"/>
          <w:szCs w:val="21"/>
        </w:rPr>
        <w:t>B</w:t>
      </w:r>
      <w:r>
        <w:rPr>
          <w:rFonts w:ascii="宋体" w:cs="宋体" w:hint="eastAsia"/>
          <w:sz w:val="21"/>
          <w:szCs w:val="21"/>
          <w:lang w:val="zh-CN"/>
        </w:rPr>
        <w:t>为某某；</w:t>
      </w:r>
      <w:r>
        <w:rPr>
          <w:sz w:val="21"/>
          <w:szCs w:val="21"/>
        </w:rPr>
        <w:t>……</w:t>
      </w:r>
      <w:r>
        <w:rPr>
          <w:rFonts w:ascii="宋体" w:cs="宋体"/>
          <w:sz w:val="21"/>
          <w:szCs w:val="21"/>
          <w:lang w:val="zh-CN"/>
        </w:rPr>
        <w:t>”</w:t>
      </w:r>
      <w:r>
        <w:rPr>
          <w:rFonts w:ascii="宋体" w:cs="宋体" w:hint="eastAsia"/>
          <w:sz w:val="21"/>
          <w:szCs w:val="21"/>
          <w:lang w:val="zh-CN"/>
        </w:rPr>
        <w:t>的方式加以说明。</w:t>
      </w:r>
    </w:p>
    <w:p w14:paraId="056D94BD" w14:textId="77777777" w:rsidR="0020255C" w:rsidRDefault="000336F6">
      <w:pPr>
        <w:autoSpaceDE w:val="0"/>
        <w:autoSpaceDN w:val="0"/>
        <w:spacing w:before="170" w:after="170" w:line="314" w:lineRule="exact"/>
        <w:rPr>
          <w:rFonts w:ascii="黑体" w:eastAsia="黑体"/>
          <w:sz w:val="21"/>
          <w:szCs w:val="21"/>
        </w:rPr>
      </w:pPr>
      <w:r>
        <w:rPr>
          <w:rFonts w:eastAsia="黑体"/>
          <w:sz w:val="21"/>
          <w:szCs w:val="21"/>
        </w:rPr>
        <w:t>4.2</w:t>
      </w:r>
      <w:r>
        <w:rPr>
          <w:rFonts w:eastAsia="黑体" w:hint="eastAsia"/>
          <w:sz w:val="21"/>
          <w:szCs w:val="21"/>
        </w:rPr>
        <w:t xml:space="preserve">  </w:t>
      </w:r>
      <w:r>
        <w:rPr>
          <w:rFonts w:ascii="黑体" w:eastAsia="黑体" w:hint="eastAsia"/>
          <w:sz w:val="21"/>
          <w:szCs w:val="21"/>
        </w:rPr>
        <w:t>图、表</w:t>
      </w:r>
    </w:p>
    <w:p w14:paraId="57EFCA96"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 xml:space="preserve">图、表同时编排中英文图题、表题 </w:t>
      </w:r>
      <w:r>
        <w:rPr>
          <w:sz w:val="21"/>
          <w:szCs w:val="21"/>
        </w:rPr>
        <w:t>(</w:t>
      </w:r>
      <w:r>
        <w:rPr>
          <w:rFonts w:ascii="宋体" w:cs="宋体" w:hint="eastAsia"/>
          <w:sz w:val="21"/>
          <w:szCs w:val="21"/>
          <w:lang w:val="zh-CN"/>
        </w:rPr>
        <w:t xml:space="preserve">子图只需给出中文图题 </w:t>
      </w:r>
      <w:r>
        <w:rPr>
          <w:sz w:val="21"/>
          <w:szCs w:val="21"/>
        </w:rPr>
        <w:t>)</w:t>
      </w:r>
      <w:r>
        <w:rPr>
          <w:rFonts w:ascii="宋体" w:cs="宋体" w:hint="eastAsia"/>
          <w:sz w:val="21"/>
          <w:szCs w:val="21"/>
          <w:lang w:val="zh-CN"/>
        </w:rPr>
        <w:t>；图表中首次出现缩略词时，应给出全称，</w:t>
      </w:r>
      <w:r>
        <w:rPr>
          <w:rFonts w:ascii="宋体" w:cs="宋体" w:hint="eastAsia"/>
          <w:color w:val="FF0000"/>
          <w:sz w:val="21"/>
          <w:szCs w:val="21"/>
          <w:lang w:val="zh-CN"/>
        </w:rPr>
        <w:t>图表中文字原则上均用中文表示</w:t>
      </w:r>
      <w:r>
        <w:rPr>
          <w:rFonts w:ascii="宋体" w:cs="宋体" w:hint="eastAsia"/>
          <w:sz w:val="21"/>
          <w:szCs w:val="21"/>
          <w:lang w:val="zh-CN"/>
        </w:rPr>
        <w:t>。图表一般不超过</w:t>
      </w:r>
      <w:r>
        <w:rPr>
          <w:sz w:val="21"/>
          <w:szCs w:val="21"/>
        </w:rPr>
        <w:t>7.7 cm</w:t>
      </w:r>
      <w:r>
        <w:rPr>
          <w:rFonts w:ascii="宋体" w:cs="宋体" w:hint="eastAsia"/>
          <w:sz w:val="21"/>
          <w:szCs w:val="21"/>
          <w:lang w:val="zh-CN"/>
        </w:rPr>
        <w:t>宽。</w:t>
      </w:r>
    </w:p>
    <w:p w14:paraId="253BB19D" w14:textId="77777777" w:rsidR="0020255C" w:rsidRDefault="000336F6">
      <w:pPr>
        <w:autoSpaceDE w:val="0"/>
        <w:autoSpaceDN w:val="0"/>
        <w:spacing w:before="170" w:after="170" w:line="314" w:lineRule="exact"/>
        <w:rPr>
          <w:sz w:val="21"/>
          <w:szCs w:val="21"/>
          <w:lang w:val="zh-CN"/>
        </w:rPr>
      </w:pPr>
      <w:r>
        <w:rPr>
          <w:sz w:val="21"/>
          <w:szCs w:val="21"/>
          <w:lang w:val="zh-CN"/>
        </w:rPr>
        <w:t xml:space="preserve">4.2.1  </w:t>
      </w:r>
      <w:r>
        <w:rPr>
          <w:sz w:val="21"/>
          <w:szCs w:val="21"/>
          <w:lang w:val="zh-CN"/>
        </w:rPr>
        <w:t>图</w:t>
      </w:r>
    </w:p>
    <w:p w14:paraId="7E1994B2"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对于函数曲线图，统一用</w:t>
      </w:r>
      <w:r>
        <w:rPr>
          <w:rFonts w:ascii="宋体" w:cs="宋体" w:hint="eastAsia"/>
          <w:color w:val="FF0000"/>
          <w:sz w:val="21"/>
          <w:szCs w:val="21"/>
          <w:lang w:val="zh-CN"/>
        </w:rPr>
        <w:t>全框图</w:t>
      </w:r>
      <w:r>
        <w:rPr>
          <w:rFonts w:ascii="宋体" w:cs="宋体" w:hint="eastAsia"/>
          <w:sz w:val="21"/>
          <w:szCs w:val="21"/>
          <w:lang w:val="zh-CN"/>
        </w:rPr>
        <w:t>。</w:t>
      </w:r>
      <w:r>
        <w:rPr>
          <w:rFonts w:ascii="宋体" w:cs="宋体" w:hint="eastAsia"/>
          <w:color w:val="FF0000"/>
          <w:sz w:val="21"/>
          <w:szCs w:val="21"/>
          <w:lang w:val="zh-CN"/>
        </w:rPr>
        <w:t>注意检查横纵坐标的变量名（</w:t>
      </w:r>
      <w:r>
        <w:rPr>
          <w:rFonts w:ascii="宋体" w:cs="宋体" w:hint="eastAsia"/>
          <w:sz w:val="21"/>
          <w:szCs w:val="21"/>
          <w:lang w:val="zh-CN"/>
        </w:rPr>
        <w:t>使用国标变量符号</w:t>
      </w:r>
      <w:r>
        <w:rPr>
          <w:rFonts w:ascii="宋体" w:cs="宋体" w:hint="eastAsia"/>
          <w:color w:val="FF0000"/>
          <w:sz w:val="21"/>
          <w:szCs w:val="21"/>
          <w:lang w:val="zh-CN"/>
        </w:rPr>
        <w:t>）、单位、刻度值是否完整</w:t>
      </w:r>
      <w:r>
        <w:rPr>
          <w:rFonts w:ascii="宋体" w:cs="宋体" w:hint="eastAsia"/>
          <w:sz w:val="21"/>
          <w:szCs w:val="21"/>
          <w:lang w:val="zh-CN"/>
        </w:rPr>
        <w:t>（对于无量纲化或无单位的，请用铅笔注明</w:t>
      </w:r>
      <w:r>
        <w:rPr>
          <w:rFonts w:ascii="宋体" w:cs="宋体"/>
          <w:sz w:val="21"/>
          <w:szCs w:val="21"/>
          <w:lang w:val="zh-CN"/>
        </w:rPr>
        <w:t>“</w:t>
      </w:r>
      <w:r>
        <w:rPr>
          <w:rFonts w:ascii="宋体" w:cs="宋体" w:hint="eastAsia"/>
          <w:sz w:val="21"/>
          <w:szCs w:val="21"/>
          <w:lang w:val="zh-CN"/>
        </w:rPr>
        <w:t>无单位</w:t>
      </w:r>
      <w:r>
        <w:rPr>
          <w:rFonts w:ascii="宋体" w:cs="宋体"/>
          <w:sz w:val="21"/>
          <w:szCs w:val="21"/>
          <w:lang w:val="zh-CN"/>
        </w:rPr>
        <w:t>”</w:t>
      </w:r>
      <w:r>
        <w:rPr>
          <w:rFonts w:ascii="宋体" w:cs="宋体" w:hint="eastAsia"/>
          <w:sz w:val="21"/>
          <w:szCs w:val="21"/>
          <w:lang w:val="zh-CN"/>
        </w:rPr>
        <w:t>，变量名要在正文中交待），不同线型或图符是否有说明；坐标轴上的刻度线朝内；从软件中输出图形格式直接插入文档中，避免用降低图像精度的屏幕拷贝办法。</w:t>
      </w:r>
    </w:p>
    <w:p w14:paraId="366A6780" w14:textId="77777777" w:rsidR="0020255C" w:rsidRDefault="000336F6">
      <w:pPr>
        <w:autoSpaceDE w:val="0"/>
        <w:autoSpaceDN w:val="0"/>
        <w:spacing w:line="314" w:lineRule="exact"/>
        <w:ind w:firstLine="420"/>
        <w:rPr>
          <w:sz w:val="21"/>
          <w:szCs w:val="21"/>
        </w:rPr>
      </w:pPr>
      <w:r>
        <w:rPr>
          <w:rFonts w:hint="eastAsia"/>
          <w:sz w:val="21"/>
          <w:szCs w:val="21"/>
        </w:rPr>
        <w:t>如果分图超过</w:t>
      </w:r>
      <w:r>
        <w:rPr>
          <w:rFonts w:hint="eastAsia"/>
          <w:sz w:val="21"/>
          <w:szCs w:val="21"/>
        </w:rPr>
        <w:t>3</w:t>
      </w:r>
      <w:r>
        <w:rPr>
          <w:rFonts w:hint="eastAsia"/>
          <w:sz w:val="21"/>
          <w:szCs w:val="21"/>
        </w:rPr>
        <w:t>个，请尽量通栏排版。</w:t>
      </w:r>
    </w:p>
    <w:p w14:paraId="2B1176A3" w14:textId="77777777" w:rsidR="0020255C" w:rsidRDefault="000336F6">
      <w:pPr>
        <w:autoSpaceDE w:val="0"/>
        <w:autoSpaceDN w:val="0"/>
        <w:spacing w:line="314" w:lineRule="exact"/>
        <w:jc w:val="center"/>
        <w:rPr>
          <w:rFonts w:ascii="宋体" w:cs="宋体"/>
          <w:b/>
          <w:color w:val="0000FF"/>
          <w:sz w:val="21"/>
          <w:szCs w:val="21"/>
          <w:lang w:val="zh-CN"/>
        </w:rPr>
      </w:pPr>
      <w:r>
        <w:rPr>
          <w:rFonts w:ascii="宋体" w:cs="宋体" w:hint="eastAsia"/>
          <w:b/>
          <w:color w:val="0000FF"/>
          <w:sz w:val="21"/>
          <w:szCs w:val="21"/>
          <w:lang w:val="zh-CN"/>
        </w:rPr>
        <w:t>图中文字均用中文表示！</w:t>
      </w:r>
    </w:p>
    <w:p w14:paraId="58011C96" w14:textId="77777777" w:rsidR="0020255C" w:rsidRDefault="0020255C">
      <w:pPr>
        <w:autoSpaceDE w:val="0"/>
        <w:autoSpaceDN w:val="0"/>
        <w:jc w:val="center"/>
        <w:rPr>
          <w:bCs/>
          <w:kern w:val="0"/>
          <w:sz w:val="18"/>
          <w:szCs w:val="18"/>
        </w:rPr>
      </w:pPr>
    </w:p>
    <w:p w14:paraId="3DB28A5F" w14:textId="77777777" w:rsidR="0020255C" w:rsidRDefault="0020255C">
      <w:pPr>
        <w:autoSpaceDE w:val="0"/>
        <w:autoSpaceDN w:val="0"/>
        <w:rPr>
          <w:color w:val="000000"/>
          <w:sz w:val="20"/>
          <w:highlight w:val="red"/>
        </w:rPr>
      </w:pPr>
    </w:p>
    <w:p w14:paraId="05733D3A" w14:textId="77777777" w:rsidR="0020255C" w:rsidRDefault="000336F6">
      <w:pPr>
        <w:autoSpaceDE w:val="0"/>
        <w:autoSpaceDN w:val="0"/>
        <w:rPr>
          <w:color w:val="000000"/>
          <w:sz w:val="20"/>
        </w:rPr>
      </w:pPr>
      <w:r>
        <w:rPr>
          <w:rFonts w:hint="eastAsia"/>
          <w:noProof/>
          <w:color w:val="000000"/>
          <w:sz w:val="20"/>
        </w:rPr>
        <w:drawing>
          <wp:inline distT="0" distB="0" distL="114300" distR="114300" wp14:anchorId="1F56707C" wp14:editId="52260FE6">
            <wp:extent cx="2340610" cy="1705610"/>
            <wp:effectExtent l="0" t="0" r="2540" b="8890"/>
            <wp:docPr id="1" name="图片 2" descr="图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1（a）"/>
                    <pic:cNvPicPr>
                      <a:picLocks noChangeAspect="1"/>
                    </pic:cNvPicPr>
                  </pic:nvPicPr>
                  <pic:blipFill>
                    <a:blip r:embed="rId14"/>
                    <a:stretch>
                      <a:fillRect/>
                    </a:stretch>
                  </pic:blipFill>
                  <pic:spPr>
                    <a:xfrm>
                      <a:off x="0" y="0"/>
                      <a:ext cx="2340610" cy="1705610"/>
                    </a:xfrm>
                    <a:prstGeom prst="rect">
                      <a:avLst/>
                    </a:prstGeom>
                    <a:noFill/>
                    <a:ln>
                      <a:noFill/>
                    </a:ln>
                  </pic:spPr>
                </pic:pic>
              </a:graphicData>
            </a:graphic>
          </wp:inline>
        </w:drawing>
      </w:r>
    </w:p>
    <w:p w14:paraId="31007DF6" w14:textId="77777777" w:rsidR="0020255C" w:rsidRDefault="000336F6">
      <w:pPr>
        <w:autoSpaceDE w:val="0"/>
        <w:autoSpaceDN w:val="0"/>
        <w:rPr>
          <w:color w:val="000000"/>
          <w:sz w:val="20"/>
        </w:rPr>
      </w:pPr>
      <w:r>
        <w:rPr>
          <w:noProof/>
          <w:color w:val="000000"/>
          <w:sz w:val="20"/>
        </w:rPr>
        <w:drawing>
          <wp:inline distT="0" distB="0" distL="114300" distR="114300" wp14:anchorId="193CD601" wp14:editId="4DEAA9F9">
            <wp:extent cx="2377440" cy="1751330"/>
            <wp:effectExtent l="0" t="0" r="3810" b="1270"/>
            <wp:docPr id="2" name="图片 3" descr="图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1（b）"/>
                    <pic:cNvPicPr>
                      <a:picLocks noChangeAspect="1"/>
                    </pic:cNvPicPr>
                  </pic:nvPicPr>
                  <pic:blipFill>
                    <a:blip r:embed="rId15"/>
                    <a:stretch>
                      <a:fillRect/>
                    </a:stretch>
                  </pic:blipFill>
                  <pic:spPr>
                    <a:xfrm>
                      <a:off x="0" y="0"/>
                      <a:ext cx="2377440" cy="1751330"/>
                    </a:xfrm>
                    <a:prstGeom prst="rect">
                      <a:avLst/>
                    </a:prstGeom>
                    <a:noFill/>
                    <a:ln>
                      <a:noFill/>
                    </a:ln>
                  </pic:spPr>
                </pic:pic>
              </a:graphicData>
            </a:graphic>
          </wp:inline>
        </w:drawing>
      </w:r>
    </w:p>
    <w:p w14:paraId="7AED206D" w14:textId="77777777" w:rsidR="0020255C" w:rsidRDefault="0020255C">
      <w:pPr>
        <w:autoSpaceDE w:val="0"/>
        <w:autoSpaceDN w:val="0"/>
        <w:jc w:val="center"/>
        <w:rPr>
          <w:color w:val="000000"/>
          <w:sz w:val="15"/>
          <w:szCs w:val="15"/>
        </w:rPr>
      </w:pPr>
    </w:p>
    <w:p w14:paraId="76020289" w14:textId="77777777" w:rsidR="0020255C" w:rsidRDefault="000336F6">
      <w:pPr>
        <w:autoSpaceDE w:val="0"/>
        <w:autoSpaceDN w:val="0"/>
        <w:jc w:val="center"/>
        <w:rPr>
          <w:sz w:val="18"/>
          <w:szCs w:val="18"/>
        </w:rPr>
      </w:pPr>
      <w:r>
        <w:rPr>
          <w:rFonts w:ascii="宋体" w:cs="宋体" w:hint="eastAsia"/>
          <w:sz w:val="18"/>
          <w:szCs w:val="18"/>
          <w:lang w:val="zh-CN"/>
        </w:rPr>
        <w:t>图</w:t>
      </w:r>
      <w:r>
        <w:rPr>
          <w:rFonts w:hint="eastAsia"/>
          <w:sz w:val="18"/>
          <w:szCs w:val="18"/>
        </w:rPr>
        <w:t xml:space="preserve"> </w:t>
      </w:r>
      <w:r>
        <w:rPr>
          <w:sz w:val="18"/>
          <w:szCs w:val="18"/>
        </w:rPr>
        <w:t>1</w:t>
      </w:r>
      <w:r>
        <w:rPr>
          <w:rFonts w:hint="eastAsia"/>
          <w:sz w:val="18"/>
          <w:szCs w:val="18"/>
        </w:rPr>
        <w:t xml:space="preserve">  </w:t>
      </w:r>
      <w:r>
        <w:rPr>
          <w:rFonts w:ascii="宋体" w:cs="宋体" w:hint="eastAsia"/>
          <w:sz w:val="18"/>
          <w:szCs w:val="18"/>
          <w:lang w:val="zh-CN"/>
        </w:rPr>
        <w:t>图的题目</w:t>
      </w:r>
    </w:p>
    <w:p w14:paraId="4628353C" w14:textId="77777777" w:rsidR="0020255C" w:rsidRDefault="000336F6">
      <w:pPr>
        <w:autoSpaceDE w:val="0"/>
        <w:autoSpaceDN w:val="0"/>
        <w:spacing w:after="120" w:line="314" w:lineRule="exact"/>
        <w:jc w:val="center"/>
        <w:rPr>
          <w:bCs/>
          <w:sz w:val="18"/>
          <w:szCs w:val="18"/>
        </w:rPr>
      </w:pPr>
      <w:r>
        <w:rPr>
          <w:bCs/>
          <w:sz w:val="18"/>
          <w:szCs w:val="18"/>
        </w:rPr>
        <w:t>Fig. 1</w:t>
      </w:r>
      <w:r>
        <w:rPr>
          <w:rFonts w:hint="eastAsia"/>
          <w:bCs/>
          <w:sz w:val="18"/>
          <w:szCs w:val="18"/>
        </w:rPr>
        <w:t xml:space="preserve"> </w:t>
      </w:r>
      <w:r>
        <w:rPr>
          <w:bCs/>
          <w:sz w:val="18"/>
          <w:szCs w:val="18"/>
        </w:rPr>
        <w:t>Title in English</w:t>
      </w:r>
    </w:p>
    <w:p w14:paraId="0F8F1531" w14:textId="77777777" w:rsidR="0020255C" w:rsidRPr="00A10142" w:rsidRDefault="000336F6">
      <w:pPr>
        <w:autoSpaceDE w:val="0"/>
        <w:autoSpaceDN w:val="0"/>
        <w:spacing w:before="170" w:after="170" w:line="314" w:lineRule="exact"/>
        <w:rPr>
          <w:sz w:val="21"/>
          <w:szCs w:val="21"/>
        </w:rPr>
      </w:pPr>
      <w:r w:rsidRPr="00A10142">
        <w:rPr>
          <w:sz w:val="21"/>
          <w:szCs w:val="21"/>
        </w:rPr>
        <w:t>4.2.</w:t>
      </w:r>
      <w:r w:rsidRPr="00A10142">
        <w:rPr>
          <w:rFonts w:hint="eastAsia"/>
          <w:sz w:val="21"/>
          <w:szCs w:val="21"/>
        </w:rPr>
        <w:t>2</w:t>
      </w:r>
      <w:r w:rsidRPr="00A10142">
        <w:rPr>
          <w:sz w:val="21"/>
          <w:szCs w:val="21"/>
        </w:rPr>
        <w:t xml:space="preserve">  </w:t>
      </w:r>
      <w:r>
        <w:rPr>
          <w:rFonts w:hint="eastAsia"/>
          <w:sz w:val="21"/>
          <w:szCs w:val="21"/>
          <w:lang w:val="zh-CN"/>
        </w:rPr>
        <w:t>表</w:t>
      </w:r>
    </w:p>
    <w:p w14:paraId="7F2CBCD5" w14:textId="77777777" w:rsidR="0020255C" w:rsidRPr="00A10142" w:rsidRDefault="000336F6">
      <w:pPr>
        <w:autoSpaceDE w:val="0"/>
        <w:autoSpaceDN w:val="0"/>
        <w:spacing w:line="314" w:lineRule="exact"/>
        <w:ind w:firstLine="420"/>
        <w:jc w:val="both"/>
        <w:rPr>
          <w:rFonts w:ascii="宋体" w:cs="宋体"/>
          <w:sz w:val="21"/>
          <w:szCs w:val="21"/>
        </w:rPr>
      </w:pPr>
      <w:r>
        <w:rPr>
          <w:rFonts w:ascii="宋体" w:cs="宋体" w:hint="eastAsia"/>
          <w:sz w:val="21"/>
          <w:szCs w:val="21"/>
          <w:lang w:val="zh-CN"/>
        </w:rPr>
        <w:t>请使用三线表。打开</w:t>
      </w:r>
      <w:r>
        <w:rPr>
          <w:sz w:val="21"/>
          <w:szCs w:val="21"/>
        </w:rPr>
        <w:t>Word</w:t>
      </w:r>
      <w:r>
        <w:rPr>
          <w:rFonts w:ascii="宋体" w:cs="宋体"/>
          <w:sz w:val="21"/>
          <w:szCs w:val="21"/>
        </w:rPr>
        <w:t>“</w:t>
      </w:r>
      <w:r>
        <w:rPr>
          <w:rFonts w:ascii="宋体" w:cs="宋体" w:hint="eastAsia"/>
          <w:sz w:val="21"/>
          <w:szCs w:val="21"/>
          <w:lang w:val="zh-CN"/>
        </w:rPr>
        <w:t>视图</w:t>
      </w:r>
      <w:r>
        <w:rPr>
          <w:rFonts w:ascii="宋体" w:cs="宋体"/>
          <w:sz w:val="21"/>
          <w:szCs w:val="21"/>
        </w:rPr>
        <w:t>”</w:t>
      </w:r>
      <w:r>
        <w:rPr>
          <w:rFonts w:ascii="宋体" w:cs="宋体" w:hint="eastAsia"/>
          <w:sz w:val="21"/>
          <w:szCs w:val="21"/>
          <w:lang w:val="zh-CN"/>
        </w:rPr>
        <w:t>中</w:t>
      </w:r>
      <w:r>
        <w:rPr>
          <w:rFonts w:ascii="宋体" w:cs="宋体"/>
          <w:sz w:val="21"/>
          <w:szCs w:val="21"/>
        </w:rPr>
        <w:t>“</w:t>
      </w:r>
      <w:r>
        <w:rPr>
          <w:rFonts w:ascii="宋体" w:cs="宋体" w:hint="eastAsia"/>
          <w:sz w:val="21"/>
          <w:szCs w:val="21"/>
          <w:lang w:val="zh-CN"/>
        </w:rPr>
        <w:t>工具栏</w:t>
      </w:r>
      <w:r>
        <w:rPr>
          <w:rFonts w:ascii="宋体" w:cs="宋体"/>
          <w:sz w:val="21"/>
          <w:szCs w:val="21"/>
        </w:rPr>
        <w:t>”</w:t>
      </w:r>
      <w:r>
        <w:rPr>
          <w:rFonts w:ascii="宋体" w:cs="宋体" w:hint="eastAsia"/>
          <w:sz w:val="21"/>
          <w:szCs w:val="21"/>
          <w:lang w:val="zh-CN"/>
        </w:rPr>
        <w:t>中的</w:t>
      </w:r>
      <w:r>
        <w:rPr>
          <w:rFonts w:ascii="宋体" w:cs="宋体"/>
          <w:sz w:val="21"/>
          <w:szCs w:val="21"/>
        </w:rPr>
        <w:t>“</w:t>
      </w:r>
      <w:r>
        <w:rPr>
          <w:rFonts w:ascii="宋体" w:cs="宋体" w:hint="eastAsia"/>
          <w:sz w:val="21"/>
          <w:szCs w:val="21"/>
          <w:lang w:val="zh-CN"/>
        </w:rPr>
        <w:t>表格和边框</w:t>
      </w:r>
      <w:r>
        <w:rPr>
          <w:rFonts w:ascii="宋体" w:cs="宋体"/>
          <w:sz w:val="21"/>
          <w:szCs w:val="21"/>
        </w:rPr>
        <w:t>”</w:t>
      </w:r>
      <w:r>
        <w:rPr>
          <w:rFonts w:ascii="宋体" w:cs="宋体" w:hint="eastAsia"/>
          <w:sz w:val="21"/>
          <w:szCs w:val="21"/>
        </w:rPr>
        <w:t>，</w:t>
      </w:r>
      <w:r>
        <w:rPr>
          <w:rFonts w:ascii="宋体" w:cs="宋体" w:hint="eastAsia"/>
          <w:sz w:val="21"/>
          <w:szCs w:val="21"/>
          <w:lang w:val="zh-CN"/>
        </w:rPr>
        <w:t>可对表格的边框等格式进行编辑</w:t>
      </w:r>
      <w:r>
        <w:rPr>
          <w:rFonts w:ascii="宋体" w:cs="宋体" w:hint="eastAsia"/>
          <w:sz w:val="21"/>
          <w:szCs w:val="21"/>
        </w:rPr>
        <w:t>，</w:t>
      </w:r>
      <w:r>
        <w:rPr>
          <w:rFonts w:ascii="宋体" w:cs="宋体" w:hint="eastAsia"/>
          <w:sz w:val="21"/>
          <w:szCs w:val="21"/>
          <w:lang w:val="zh-CN"/>
        </w:rPr>
        <w:t>三线表的一般格式见表</w:t>
      </w:r>
      <w:r>
        <w:rPr>
          <w:sz w:val="21"/>
          <w:szCs w:val="21"/>
        </w:rPr>
        <w:t>1</w:t>
      </w:r>
      <w:r>
        <w:rPr>
          <w:rFonts w:ascii="宋体" w:cs="宋体" w:hint="eastAsia"/>
          <w:sz w:val="21"/>
          <w:szCs w:val="21"/>
          <w:lang w:val="zh-CN"/>
        </w:rPr>
        <w:t>。</w:t>
      </w:r>
    </w:p>
    <w:p w14:paraId="725534E2" w14:textId="77777777" w:rsidR="0020255C" w:rsidRDefault="000336F6">
      <w:pPr>
        <w:autoSpaceDE w:val="0"/>
        <w:autoSpaceDN w:val="0"/>
        <w:spacing w:beforeLines="50" w:before="120" w:line="314" w:lineRule="exact"/>
        <w:jc w:val="center"/>
        <w:rPr>
          <w:sz w:val="21"/>
          <w:szCs w:val="21"/>
        </w:rPr>
      </w:pPr>
      <w:r>
        <w:rPr>
          <w:rFonts w:ascii="宋体" w:cs="宋体" w:hint="eastAsia"/>
          <w:b/>
          <w:color w:val="0000FF"/>
          <w:sz w:val="21"/>
          <w:szCs w:val="21"/>
          <w:lang w:val="zh-CN"/>
        </w:rPr>
        <w:t>表中文字均用中文表示</w:t>
      </w:r>
      <w:r>
        <w:rPr>
          <w:rFonts w:ascii="宋体" w:cs="宋体" w:hint="eastAsia"/>
          <w:b/>
          <w:color w:val="0000FF"/>
          <w:sz w:val="21"/>
          <w:szCs w:val="21"/>
        </w:rPr>
        <w:t>！</w:t>
      </w:r>
    </w:p>
    <w:p w14:paraId="49DAA588" w14:textId="77777777" w:rsidR="0020255C" w:rsidRDefault="000336F6">
      <w:pPr>
        <w:autoSpaceDE w:val="0"/>
        <w:autoSpaceDN w:val="0"/>
        <w:spacing w:before="120" w:line="314" w:lineRule="exact"/>
        <w:jc w:val="center"/>
        <w:rPr>
          <w:rFonts w:ascii="宋体" w:hAnsi="宋体"/>
          <w:b/>
          <w:sz w:val="18"/>
          <w:szCs w:val="18"/>
        </w:rPr>
      </w:pPr>
      <w:r>
        <w:rPr>
          <w:rFonts w:ascii="宋体" w:hAnsi="宋体" w:cs="黑体" w:hint="eastAsia"/>
          <w:b/>
          <w:sz w:val="18"/>
          <w:szCs w:val="18"/>
          <w:lang w:val="zh-CN"/>
        </w:rPr>
        <w:t>表</w:t>
      </w:r>
      <w:r>
        <w:rPr>
          <w:b/>
          <w:sz w:val="18"/>
          <w:szCs w:val="18"/>
        </w:rPr>
        <w:t xml:space="preserve"> 1</w:t>
      </w:r>
      <w:r>
        <w:rPr>
          <w:rFonts w:ascii="宋体" w:hAnsi="宋体" w:hint="eastAsia"/>
          <w:b/>
          <w:sz w:val="18"/>
          <w:szCs w:val="18"/>
        </w:rPr>
        <w:t xml:space="preserve">  </w:t>
      </w:r>
      <w:r>
        <w:rPr>
          <w:rFonts w:ascii="宋体" w:hAnsi="宋体" w:cs="黑体" w:hint="eastAsia"/>
          <w:b/>
          <w:sz w:val="18"/>
          <w:szCs w:val="18"/>
          <w:lang w:val="zh-CN"/>
        </w:rPr>
        <w:t>表的题目</w:t>
      </w:r>
    </w:p>
    <w:p w14:paraId="640D2DBE" w14:textId="77777777" w:rsidR="0020255C" w:rsidRDefault="000336F6">
      <w:pPr>
        <w:autoSpaceDE w:val="0"/>
        <w:autoSpaceDN w:val="0"/>
        <w:spacing w:after="120" w:line="314" w:lineRule="exact"/>
        <w:jc w:val="center"/>
        <w:rPr>
          <w:rFonts w:eastAsia="黑体"/>
          <w:b/>
          <w:bCs/>
          <w:sz w:val="18"/>
          <w:szCs w:val="18"/>
        </w:rPr>
      </w:pPr>
      <w:r>
        <w:rPr>
          <w:rFonts w:eastAsia="黑体"/>
          <w:b/>
          <w:bCs/>
          <w:sz w:val="18"/>
          <w:szCs w:val="18"/>
        </w:rPr>
        <w:t>Table</w:t>
      </w:r>
      <w:r>
        <w:rPr>
          <w:rFonts w:eastAsia="黑体" w:hint="eastAsia"/>
          <w:b/>
          <w:bCs/>
          <w:sz w:val="18"/>
          <w:szCs w:val="18"/>
        </w:rPr>
        <w:t xml:space="preserve"> </w:t>
      </w:r>
      <w:r>
        <w:rPr>
          <w:rFonts w:eastAsia="黑体"/>
          <w:b/>
          <w:bCs/>
          <w:sz w:val="18"/>
          <w:szCs w:val="18"/>
        </w:rPr>
        <w:t>1</w:t>
      </w:r>
      <w:r>
        <w:rPr>
          <w:rFonts w:eastAsia="黑体" w:hint="eastAsia"/>
          <w:b/>
          <w:bCs/>
          <w:sz w:val="18"/>
          <w:szCs w:val="18"/>
        </w:rPr>
        <w:t xml:space="preserve"> </w:t>
      </w:r>
      <w:r>
        <w:rPr>
          <w:rFonts w:eastAsia="黑体"/>
          <w:b/>
          <w:bCs/>
          <w:sz w:val="18"/>
          <w:szCs w:val="18"/>
        </w:rPr>
        <w:t>Title in English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68"/>
        <w:gridCol w:w="1148"/>
        <w:gridCol w:w="821"/>
        <w:gridCol w:w="917"/>
      </w:tblGrid>
      <w:tr w:rsidR="0020255C" w14:paraId="73698D7C" w14:textId="77777777">
        <w:trPr>
          <w:trHeight w:val="474"/>
          <w:jc w:val="center"/>
        </w:trPr>
        <w:tc>
          <w:tcPr>
            <w:tcW w:w="690" w:type="dxa"/>
            <w:tcBorders>
              <w:top w:val="single" w:sz="8" w:space="0" w:color="auto"/>
              <w:left w:val="nil"/>
              <w:bottom w:val="single" w:sz="4" w:space="0" w:color="auto"/>
              <w:right w:val="nil"/>
            </w:tcBorders>
            <w:tcMar>
              <w:left w:w="0" w:type="dxa"/>
              <w:right w:w="0" w:type="dxa"/>
            </w:tcMar>
            <w:vAlign w:val="center"/>
          </w:tcPr>
          <w:p w14:paraId="68A0BBF8" w14:textId="77777777" w:rsidR="0020255C" w:rsidRDefault="000336F6">
            <w:pPr>
              <w:widowControl/>
              <w:autoSpaceDE w:val="0"/>
              <w:autoSpaceDN w:val="0"/>
              <w:spacing w:line="360" w:lineRule="auto"/>
              <w:rPr>
                <w:sz w:val="15"/>
                <w:szCs w:val="15"/>
              </w:rPr>
            </w:pPr>
            <w:r>
              <w:rPr>
                <w:rFonts w:hint="eastAsia"/>
                <w:sz w:val="15"/>
                <w:szCs w:val="15"/>
              </w:rPr>
              <w:t>序号</w:t>
            </w:r>
          </w:p>
        </w:tc>
        <w:tc>
          <w:tcPr>
            <w:tcW w:w="868" w:type="dxa"/>
            <w:tcBorders>
              <w:top w:val="single" w:sz="8" w:space="0" w:color="auto"/>
              <w:left w:val="nil"/>
              <w:bottom w:val="single" w:sz="4" w:space="0" w:color="auto"/>
              <w:right w:val="nil"/>
            </w:tcBorders>
            <w:vAlign w:val="center"/>
          </w:tcPr>
          <w:p w14:paraId="79581326" w14:textId="77777777" w:rsidR="0020255C" w:rsidRDefault="000336F6">
            <w:pPr>
              <w:widowControl/>
              <w:autoSpaceDE w:val="0"/>
              <w:autoSpaceDN w:val="0"/>
              <w:spacing w:line="360" w:lineRule="auto"/>
              <w:jc w:val="center"/>
              <w:rPr>
                <w:sz w:val="15"/>
                <w:szCs w:val="15"/>
              </w:rPr>
            </w:pPr>
            <w:r>
              <w:rPr>
                <w:rFonts w:hint="eastAsia"/>
                <w:sz w:val="15"/>
                <w:szCs w:val="15"/>
              </w:rPr>
              <w:t>质量</w:t>
            </w:r>
            <w:r>
              <w:rPr>
                <w:rFonts w:hint="eastAsia"/>
                <w:sz w:val="15"/>
                <w:szCs w:val="15"/>
              </w:rPr>
              <w:t>A/g</w:t>
            </w:r>
          </w:p>
        </w:tc>
        <w:tc>
          <w:tcPr>
            <w:tcW w:w="1148" w:type="dxa"/>
            <w:tcBorders>
              <w:top w:val="single" w:sz="8" w:space="0" w:color="auto"/>
              <w:left w:val="nil"/>
              <w:bottom w:val="single" w:sz="4" w:space="0" w:color="auto"/>
              <w:right w:val="nil"/>
            </w:tcBorders>
            <w:vAlign w:val="center"/>
          </w:tcPr>
          <w:p w14:paraId="42E394E3" w14:textId="77777777" w:rsidR="0020255C" w:rsidRDefault="000336F6">
            <w:pPr>
              <w:widowControl/>
              <w:autoSpaceDE w:val="0"/>
              <w:autoSpaceDN w:val="0"/>
              <w:spacing w:line="360" w:lineRule="auto"/>
              <w:jc w:val="center"/>
              <w:rPr>
                <w:sz w:val="15"/>
                <w:szCs w:val="15"/>
              </w:rPr>
            </w:pPr>
            <w:r>
              <w:rPr>
                <w:rFonts w:hint="eastAsia"/>
                <w:sz w:val="15"/>
                <w:szCs w:val="15"/>
              </w:rPr>
              <w:t>质量</w:t>
            </w:r>
            <w:r>
              <w:rPr>
                <w:rFonts w:hint="eastAsia"/>
                <w:sz w:val="15"/>
                <w:szCs w:val="15"/>
              </w:rPr>
              <w:t>B/g</w:t>
            </w:r>
          </w:p>
        </w:tc>
        <w:tc>
          <w:tcPr>
            <w:tcW w:w="821" w:type="dxa"/>
            <w:tcBorders>
              <w:top w:val="single" w:sz="8" w:space="0" w:color="auto"/>
              <w:left w:val="nil"/>
              <w:bottom w:val="single" w:sz="4" w:space="0" w:color="auto"/>
              <w:right w:val="nil"/>
            </w:tcBorders>
            <w:tcMar>
              <w:left w:w="0" w:type="dxa"/>
              <w:right w:w="0" w:type="dxa"/>
            </w:tcMar>
            <w:vAlign w:val="center"/>
          </w:tcPr>
          <w:p w14:paraId="2FD39A83" w14:textId="77777777" w:rsidR="0020255C" w:rsidRDefault="000336F6">
            <w:pPr>
              <w:widowControl/>
              <w:autoSpaceDE w:val="0"/>
              <w:autoSpaceDN w:val="0"/>
              <w:spacing w:line="360" w:lineRule="auto"/>
              <w:ind w:firstLineChars="100" w:firstLine="150"/>
              <w:rPr>
                <w:sz w:val="15"/>
                <w:szCs w:val="15"/>
              </w:rPr>
            </w:pPr>
            <w:r>
              <w:rPr>
                <w:rFonts w:hint="eastAsia"/>
                <w:sz w:val="15"/>
                <w:szCs w:val="15"/>
              </w:rPr>
              <w:t>质量</w:t>
            </w:r>
            <w:r>
              <w:rPr>
                <w:rFonts w:hint="eastAsia"/>
                <w:sz w:val="15"/>
                <w:szCs w:val="15"/>
              </w:rPr>
              <w:t>C/g</w:t>
            </w:r>
          </w:p>
        </w:tc>
        <w:tc>
          <w:tcPr>
            <w:tcW w:w="917" w:type="dxa"/>
            <w:tcBorders>
              <w:top w:val="single" w:sz="8" w:space="0" w:color="auto"/>
              <w:left w:val="nil"/>
              <w:bottom w:val="single" w:sz="4" w:space="0" w:color="auto"/>
              <w:right w:val="nil"/>
            </w:tcBorders>
            <w:vAlign w:val="center"/>
          </w:tcPr>
          <w:p w14:paraId="63DB6975" w14:textId="77777777" w:rsidR="0020255C" w:rsidRDefault="000336F6">
            <w:pPr>
              <w:widowControl/>
              <w:autoSpaceDE w:val="0"/>
              <w:autoSpaceDN w:val="0"/>
              <w:spacing w:line="360" w:lineRule="auto"/>
              <w:rPr>
                <w:sz w:val="15"/>
                <w:szCs w:val="15"/>
              </w:rPr>
            </w:pPr>
            <w:r>
              <w:rPr>
                <w:rFonts w:hint="eastAsia"/>
                <w:sz w:val="15"/>
                <w:szCs w:val="15"/>
              </w:rPr>
              <w:t>总</w:t>
            </w:r>
            <w:r>
              <w:rPr>
                <w:sz w:val="15"/>
                <w:szCs w:val="15"/>
              </w:rPr>
              <w:t>质</w:t>
            </w:r>
            <w:r>
              <w:rPr>
                <w:rFonts w:hint="eastAsia"/>
                <w:sz w:val="15"/>
                <w:szCs w:val="15"/>
              </w:rPr>
              <w:t>量</w:t>
            </w:r>
            <w:r>
              <w:rPr>
                <w:rFonts w:hint="eastAsia"/>
                <w:sz w:val="15"/>
                <w:szCs w:val="15"/>
              </w:rPr>
              <w:t>/g</w:t>
            </w:r>
          </w:p>
        </w:tc>
      </w:tr>
      <w:tr w:rsidR="0020255C" w14:paraId="0C764C82" w14:textId="77777777">
        <w:trPr>
          <w:trHeight w:val="230"/>
          <w:jc w:val="center"/>
        </w:trPr>
        <w:tc>
          <w:tcPr>
            <w:tcW w:w="690" w:type="dxa"/>
            <w:tcBorders>
              <w:top w:val="single" w:sz="4" w:space="0" w:color="auto"/>
              <w:left w:val="nil"/>
              <w:bottom w:val="nil"/>
              <w:right w:val="nil"/>
            </w:tcBorders>
            <w:tcMar>
              <w:left w:w="0" w:type="dxa"/>
              <w:right w:w="0" w:type="dxa"/>
            </w:tcMar>
            <w:vAlign w:val="center"/>
          </w:tcPr>
          <w:p w14:paraId="3365C209" w14:textId="77777777" w:rsidR="0020255C" w:rsidRDefault="000336F6">
            <w:pPr>
              <w:widowControl/>
              <w:autoSpaceDE w:val="0"/>
              <w:autoSpaceDN w:val="0"/>
              <w:spacing w:line="360" w:lineRule="auto"/>
              <w:jc w:val="center"/>
              <w:rPr>
                <w:sz w:val="15"/>
                <w:szCs w:val="15"/>
              </w:rPr>
            </w:pPr>
            <w:r>
              <w:rPr>
                <w:sz w:val="15"/>
                <w:szCs w:val="15"/>
              </w:rPr>
              <w:t>1</w:t>
            </w:r>
          </w:p>
        </w:tc>
        <w:tc>
          <w:tcPr>
            <w:tcW w:w="868" w:type="dxa"/>
            <w:tcBorders>
              <w:top w:val="single" w:sz="4" w:space="0" w:color="auto"/>
              <w:left w:val="nil"/>
              <w:bottom w:val="nil"/>
              <w:right w:val="nil"/>
            </w:tcBorders>
            <w:vAlign w:val="center"/>
          </w:tcPr>
          <w:p w14:paraId="61D1B400" w14:textId="77777777" w:rsidR="0020255C" w:rsidRDefault="000336F6">
            <w:pPr>
              <w:widowControl/>
              <w:autoSpaceDE w:val="0"/>
              <w:autoSpaceDN w:val="0"/>
              <w:spacing w:line="360" w:lineRule="auto"/>
              <w:jc w:val="center"/>
              <w:rPr>
                <w:sz w:val="15"/>
                <w:szCs w:val="15"/>
              </w:rPr>
            </w:pPr>
            <w:r>
              <w:rPr>
                <w:sz w:val="15"/>
                <w:szCs w:val="15"/>
              </w:rPr>
              <w:t>208.3</w:t>
            </w:r>
          </w:p>
        </w:tc>
        <w:tc>
          <w:tcPr>
            <w:tcW w:w="1148" w:type="dxa"/>
            <w:tcBorders>
              <w:top w:val="single" w:sz="4" w:space="0" w:color="auto"/>
              <w:left w:val="nil"/>
              <w:bottom w:val="nil"/>
              <w:right w:val="nil"/>
            </w:tcBorders>
            <w:vAlign w:val="center"/>
          </w:tcPr>
          <w:p w14:paraId="44F350F2" w14:textId="77777777" w:rsidR="0020255C" w:rsidRDefault="000336F6">
            <w:pPr>
              <w:widowControl/>
              <w:autoSpaceDE w:val="0"/>
              <w:autoSpaceDN w:val="0"/>
              <w:spacing w:line="360" w:lineRule="auto"/>
              <w:jc w:val="center"/>
              <w:rPr>
                <w:sz w:val="15"/>
                <w:szCs w:val="15"/>
              </w:rPr>
            </w:pPr>
            <w:r>
              <w:rPr>
                <w:rFonts w:hint="eastAsia"/>
                <w:sz w:val="15"/>
                <w:szCs w:val="15"/>
              </w:rPr>
              <w:t>34.2</w:t>
            </w:r>
          </w:p>
        </w:tc>
        <w:tc>
          <w:tcPr>
            <w:tcW w:w="821" w:type="dxa"/>
            <w:tcBorders>
              <w:top w:val="single" w:sz="4" w:space="0" w:color="auto"/>
              <w:left w:val="nil"/>
              <w:bottom w:val="nil"/>
              <w:right w:val="nil"/>
            </w:tcBorders>
            <w:tcMar>
              <w:left w:w="0" w:type="dxa"/>
              <w:right w:w="0" w:type="dxa"/>
            </w:tcMar>
            <w:vAlign w:val="center"/>
          </w:tcPr>
          <w:p w14:paraId="457531CD" w14:textId="77777777" w:rsidR="0020255C" w:rsidRDefault="000336F6">
            <w:pPr>
              <w:widowControl/>
              <w:autoSpaceDE w:val="0"/>
              <w:autoSpaceDN w:val="0"/>
              <w:spacing w:line="360" w:lineRule="auto"/>
              <w:jc w:val="center"/>
              <w:rPr>
                <w:sz w:val="15"/>
                <w:szCs w:val="15"/>
              </w:rPr>
            </w:pPr>
            <w:r>
              <w:rPr>
                <w:sz w:val="15"/>
                <w:szCs w:val="15"/>
              </w:rPr>
              <w:t>105.5</w:t>
            </w:r>
          </w:p>
        </w:tc>
        <w:tc>
          <w:tcPr>
            <w:tcW w:w="917" w:type="dxa"/>
            <w:tcBorders>
              <w:top w:val="single" w:sz="4" w:space="0" w:color="auto"/>
              <w:left w:val="nil"/>
              <w:bottom w:val="nil"/>
              <w:right w:val="nil"/>
            </w:tcBorders>
            <w:vAlign w:val="center"/>
          </w:tcPr>
          <w:p w14:paraId="3C044FCD" w14:textId="77777777" w:rsidR="0020255C" w:rsidRDefault="000336F6">
            <w:pPr>
              <w:widowControl/>
              <w:autoSpaceDE w:val="0"/>
              <w:autoSpaceDN w:val="0"/>
              <w:spacing w:line="360" w:lineRule="auto"/>
              <w:jc w:val="center"/>
              <w:rPr>
                <w:sz w:val="15"/>
                <w:szCs w:val="15"/>
              </w:rPr>
            </w:pPr>
            <w:r>
              <w:rPr>
                <w:sz w:val="15"/>
                <w:szCs w:val="15"/>
              </w:rPr>
              <w:t>348.0</w:t>
            </w:r>
          </w:p>
        </w:tc>
      </w:tr>
      <w:tr w:rsidR="0020255C" w14:paraId="6608DBE2" w14:textId="77777777">
        <w:trPr>
          <w:trHeight w:val="230"/>
          <w:jc w:val="center"/>
        </w:trPr>
        <w:tc>
          <w:tcPr>
            <w:tcW w:w="690" w:type="dxa"/>
            <w:tcBorders>
              <w:top w:val="nil"/>
              <w:left w:val="nil"/>
              <w:bottom w:val="nil"/>
              <w:right w:val="nil"/>
            </w:tcBorders>
            <w:tcMar>
              <w:left w:w="0" w:type="dxa"/>
              <w:right w:w="0" w:type="dxa"/>
            </w:tcMar>
            <w:vAlign w:val="center"/>
          </w:tcPr>
          <w:p w14:paraId="3161D352" w14:textId="77777777" w:rsidR="0020255C" w:rsidRDefault="000336F6">
            <w:pPr>
              <w:widowControl/>
              <w:autoSpaceDE w:val="0"/>
              <w:autoSpaceDN w:val="0"/>
              <w:spacing w:line="360" w:lineRule="auto"/>
              <w:jc w:val="center"/>
              <w:rPr>
                <w:sz w:val="15"/>
                <w:szCs w:val="15"/>
              </w:rPr>
            </w:pPr>
            <w:r>
              <w:rPr>
                <w:sz w:val="15"/>
                <w:szCs w:val="15"/>
              </w:rPr>
              <w:t>2</w:t>
            </w:r>
          </w:p>
        </w:tc>
        <w:tc>
          <w:tcPr>
            <w:tcW w:w="868" w:type="dxa"/>
            <w:tcBorders>
              <w:top w:val="nil"/>
              <w:left w:val="nil"/>
              <w:bottom w:val="nil"/>
              <w:right w:val="nil"/>
            </w:tcBorders>
            <w:vAlign w:val="center"/>
          </w:tcPr>
          <w:p w14:paraId="10F4BE31" w14:textId="77777777" w:rsidR="0020255C" w:rsidRDefault="000336F6">
            <w:pPr>
              <w:widowControl/>
              <w:autoSpaceDE w:val="0"/>
              <w:autoSpaceDN w:val="0"/>
              <w:spacing w:line="360" w:lineRule="auto"/>
              <w:jc w:val="center"/>
              <w:rPr>
                <w:sz w:val="15"/>
                <w:szCs w:val="15"/>
              </w:rPr>
            </w:pPr>
            <w:r>
              <w:rPr>
                <w:sz w:val="15"/>
                <w:szCs w:val="15"/>
              </w:rPr>
              <w:t>208.</w:t>
            </w:r>
            <w:r>
              <w:rPr>
                <w:rFonts w:hint="eastAsia"/>
                <w:sz w:val="15"/>
                <w:szCs w:val="15"/>
              </w:rPr>
              <w:t>1</w:t>
            </w:r>
          </w:p>
        </w:tc>
        <w:tc>
          <w:tcPr>
            <w:tcW w:w="1148" w:type="dxa"/>
            <w:tcBorders>
              <w:top w:val="nil"/>
              <w:left w:val="nil"/>
              <w:bottom w:val="nil"/>
              <w:right w:val="nil"/>
            </w:tcBorders>
            <w:vAlign w:val="center"/>
          </w:tcPr>
          <w:p w14:paraId="183129A2" w14:textId="77777777" w:rsidR="0020255C" w:rsidRDefault="000336F6">
            <w:pPr>
              <w:widowControl/>
              <w:autoSpaceDE w:val="0"/>
              <w:autoSpaceDN w:val="0"/>
              <w:spacing w:line="360" w:lineRule="auto"/>
              <w:jc w:val="center"/>
              <w:rPr>
                <w:sz w:val="15"/>
                <w:szCs w:val="15"/>
              </w:rPr>
            </w:pPr>
            <w:r>
              <w:rPr>
                <w:rFonts w:hint="eastAsia"/>
                <w:sz w:val="15"/>
                <w:szCs w:val="15"/>
              </w:rPr>
              <w:t>33.4</w:t>
            </w:r>
          </w:p>
        </w:tc>
        <w:tc>
          <w:tcPr>
            <w:tcW w:w="821" w:type="dxa"/>
            <w:tcBorders>
              <w:top w:val="nil"/>
              <w:left w:val="nil"/>
              <w:bottom w:val="nil"/>
              <w:right w:val="nil"/>
            </w:tcBorders>
            <w:tcMar>
              <w:left w:w="0" w:type="dxa"/>
              <w:right w:w="0" w:type="dxa"/>
            </w:tcMar>
            <w:vAlign w:val="center"/>
          </w:tcPr>
          <w:p w14:paraId="3116D86F" w14:textId="77777777" w:rsidR="0020255C" w:rsidRDefault="000336F6">
            <w:pPr>
              <w:widowControl/>
              <w:autoSpaceDE w:val="0"/>
              <w:autoSpaceDN w:val="0"/>
              <w:spacing w:line="360" w:lineRule="auto"/>
              <w:jc w:val="center"/>
              <w:rPr>
                <w:sz w:val="15"/>
                <w:szCs w:val="15"/>
              </w:rPr>
            </w:pPr>
            <w:r>
              <w:rPr>
                <w:rFonts w:hint="eastAsia"/>
                <w:sz w:val="15"/>
                <w:szCs w:val="15"/>
              </w:rPr>
              <w:t xml:space="preserve"> </w:t>
            </w:r>
            <w:r>
              <w:rPr>
                <w:sz w:val="15"/>
                <w:szCs w:val="15"/>
              </w:rPr>
              <w:t>85.0</w:t>
            </w:r>
          </w:p>
        </w:tc>
        <w:tc>
          <w:tcPr>
            <w:tcW w:w="917" w:type="dxa"/>
            <w:tcBorders>
              <w:top w:val="nil"/>
              <w:left w:val="nil"/>
              <w:bottom w:val="nil"/>
              <w:right w:val="nil"/>
            </w:tcBorders>
            <w:vAlign w:val="center"/>
          </w:tcPr>
          <w:p w14:paraId="5479F716" w14:textId="77777777" w:rsidR="0020255C" w:rsidRDefault="000336F6">
            <w:pPr>
              <w:widowControl/>
              <w:autoSpaceDE w:val="0"/>
              <w:autoSpaceDN w:val="0"/>
              <w:spacing w:line="360" w:lineRule="auto"/>
              <w:jc w:val="center"/>
              <w:rPr>
                <w:sz w:val="15"/>
                <w:szCs w:val="15"/>
              </w:rPr>
            </w:pPr>
            <w:r>
              <w:rPr>
                <w:sz w:val="15"/>
                <w:szCs w:val="15"/>
              </w:rPr>
              <w:t>326.5</w:t>
            </w:r>
          </w:p>
        </w:tc>
      </w:tr>
      <w:tr w:rsidR="0020255C" w14:paraId="1A403CF3" w14:textId="77777777">
        <w:trPr>
          <w:trHeight w:val="230"/>
          <w:jc w:val="center"/>
        </w:trPr>
        <w:tc>
          <w:tcPr>
            <w:tcW w:w="690" w:type="dxa"/>
            <w:tcBorders>
              <w:top w:val="nil"/>
              <w:left w:val="nil"/>
              <w:bottom w:val="nil"/>
              <w:right w:val="nil"/>
            </w:tcBorders>
            <w:tcMar>
              <w:left w:w="0" w:type="dxa"/>
              <w:right w:w="0" w:type="dxa"/>
            </w:tcMar>
            <w:vAlign w:val="center"/>
          </w:tcPr>
          <w:p w14:paraId="7CE86595" w14:textId="77777777" w:rsidR="0020255C" w:rsidRDefault="000336F6">
            <w:pPr>
              <w:widowControl/>
              <w:autoSpaceDE w:val="0"/>
              <w:autoSpaceDN w:val="0"/>
              <w:spacing w:line="360" w:lineRule="auto"/>
              <w:jc w:val="center"/>
              <w:rPr>
                <w:sz w:val="15"/>
                <w:szCs w:val="15"/>
              </w:rPr>
            </w:pPr>
            <w:r>
              <w:rPr>
                <w:sz w:val="15"/>
                <w:szCs w:val="15"/>
              </w:rPr>
              <w:t>3</w:t>
            </w:r>
          </w:p>
        </w:tc>
        <w:tc>
          <w:tcPr>
            <w:tcW w:w="868" w:type="dxa"/>
            <w:tcBorders>
              <w:top w:val="nil"/>
              <w:left w:val="nil"/>
              <w:bottom w:val="nil"/>
              <w:right w:val="nil"/>
            </w:tcBorders>
            <w:vAlign w:val="center"/>
          </w:tcPr>
          <w:p w14:paraId="7A8E0853" w14:textId="77777777" w:rsidR="0020255C" w:rsidRDefault="000336F6">
            <w:pPr>
              <w:widowControl/>
              <w:autoSpaceDE w:val="0"/>
              <w:autoSpaceDN w:val="0"/>
              <w:spacing w:line="360" w:lineRule="auto"/>
              <w:jc w:val="center"/>
              <w:rPr>
                <w:sz w:val="15"/>
                <w:szCs w:val="15"/>
              </w:rPr>
            </w:pPr>
            <w:r>
              <w:rPr>
                <w:sz w:val="15"/>
                <w:szCs w:val="15"/>
              </w:rPr>
              <w:t>208.1</w:t>
            </w:r>
          </w:p>
        </w:tc>
        <w:tc>
          <w:tcPr>
            <w:tcW w:w="1148" w:type="dxa"/>
            <w:tcBorders>
              <w:top w:val="nil"/>
              <w:left w:val="nil"/>
              <w:bottom w:val="nil"/>
              <w:right w:val="nil"/>
            </w:tcBorders>
            <w:vAlign w:val="center"/>
          </w:tcPr>
          <w:p w14:paraId="35E25A74" w14:textId="77777777" w:rsidR="0020255C" w:rsidRDefault="000336F6">
            <w:pPr>
              <w:widowControl/>
              <w:autoSpaceDE w:val="0"/>
              <w:autoSpaceDN w:val="0"/>
              <w:spacing w:line="360" w:lineRule="auto"/>
              <w:jc w:val="center"/>
              <w:rPr>
                <w:sz w:val="15"/>
                <w:szCs w:val="15"/>
              </w:rPr>
            </w:pPr>
            <w:r>
              <w:rPr>
                <w:rFonts w:hint="eastAsia"/>
                <w:sz w:val="15"/>
                <w:szCs w:val="15"/>
              </w:rPr>
              <w:t>No core</w:t>
            </w:r>
          </w:p>
        </w:tc>
        <w:tc>
          <w:tcPr>
            <w:tcW w:w="821" w:type="dxa"/>
            <w:tcBorders>
              <w:top w:val="nil"/>
              <w:left w:val="nil"/>
              <w:bottom w:val="nil"/>
              <w:right w:val="nil"/>
            </w:tcBorders>
            <w:tcMar>
              <w:left w:w="0" w:type="dxa"/>
              <w:right w:w="0" w:type="dxa"/>
            </w:tcMar>
            <w:vAlign w:val="center"/>
          </w:tcPr>
          <w:p w14:paraId="47B4E92F" w14:textId="77777777" w:rsidR="0020255C" w:rsidRDefault="000336F6">
            <w:pPr>
              <w:widowControl/>
              <w:autoSpaceDE w:val="0"/>
              <w:autoSpaceDN w:val="0"/>
              <w:spacing w:line="360" w:lineRule="auto"/>
              <w:jc w:val="center"/>
              <w:rPr>
                <w:sz w:val="15"/>
                <w:szCs w:val="15"/>
              </w:rPr>
            </w:pPr>
            <w:r>
              <w:rPr>
                <w:sz w:val="15"/>
                <w:szCs w:val="15"/>
              </w:rPr>
              <w:t>105.5</w:t>
            </w:r>
          </w:p>
        </w:tc>
        <w:tc>
          <w:tcPr>
            <w:tcW w:w="917" w:type="dxa"/>
            <w:tcBorders>
              <w:top w:val="nil"/>
              <w:left w:val="nil"/>
              <w:bottom w:val="nil"/>
              <w:right w:val="nil"/>
            </w:tcBorders>
            <w:vAlign w:val="center"/>
          </w:tcPr>
          <w:p w14:paraId="02629023" w14:textId="77777777" w:rsidR="0020255C" w:rsidRDefault="000336F6">
            <w:pPr>
              <w:widowControl/>
              <w:autoSpaceDE w:val="0"/>
              <w:autoSpaceDN w:val="0"/>
              <w:spacing w:line="360" w:lineRule="auto"/>
              <w:jc w:val="center"/>
              <w:rPr>
                <w:sz w:val="15"/>
                <w:szCs w:val="15"/>
              </w:rPr>
            </w:pPr>
            <w:r>
              <w:rPr>
                <w:sz w:val="15"/>
                <w:szCs w:val="15"/>
              </w:rPr>
              <w:t>313.6</w:t>
            </w:r>
          </w:p>
        </w:tc>
      </w:tr>
      <w:tr w:rsidR="0020255C" w14:paraId="2C8C0A80" w14:textId="77777777">
        <w:trPr>
          <w:trHeight w:val="230"/>
          <w:jc w:val="center"/>
        </w:trPr>
        <w:tc>
          <w:tcPr>
            <w:tcW w:w="690" w:type="dxa"/>
            <w:tcBorders>
              <w:top w:val="nil"/>
              <w:left w:val="nil"/>
              <w:bottom w:val="single" w:sz="8" w:space="0" w:color="auto"/>
              <w:right w:val="nil"/>
            </w:tcBorders>
            <w:tcMar>
              <w:left w:w="0" w:type="dxa"/>
              <w:right w:w="0" w:type="dxa"/>
            </w:tcMar>
            <w:vAlign w:val="center"/>
          </w:tcPr>
          <w:p w14:paraId="2D6EEC87" w14:textId="77777777" w:rsidR="0020255C" w:rsidRDefault="000336F6">
            <w:pPr>
              <w:widowControl/>
              <w:autoSpaceDE w:val="0"/>
              <w:autoSpaceDN w:val="0"/>
              <w:spacing w:line="360" w:lineRule="auto"/>
              <w:jc w:val="center"/>
              <w:rPr>
                <w:sz w:val="15"/>
                <w:szCs w:val="15"/>
              </w:rPr>
            </w:pPr>
            <w:r>
              <w:rPr>
                <w:sz w:val="15"/>
                <w:szCs w:val="15"/>
              </w:rPr>
              <w:t>4</w:t>
            </w:r>
          </w:p>
        </w:tc>
        <w:tc>
          <w:tcPr>
            <w:tcW w:w="868" w:type="dxa"/>
            <w:tcBorders>
              <w:top w:val="nil"/>
              <w:left w:val="nil"/>
              <w:bottom w:val="single" w:sz="8" w:space="0" w:color="auto"/>
              <w:right w:val="nil"/>
            </w:tcBorders>
            <w:vAlign w:val="center"/>
          </w:tcPr>
          <w:p w14:paraId="1374D502" w14:textId="77777777" w:rsidR="0020255C" w:rsidRDefault="000336F6">
            <w:pPr>
              <w:widowControl/>
              <w:autoSpaceDE w:val="0"/>
              <w:autoSpaceDN w:val="0"/>
              <w:spacing w:line="360" w:lineRule="auto"/>
              <w:jc w:val="center"/>
              <w:rPr>
                <w:sz w:val="15"/>
                <w:szCs w:val="15"/>
              </w:rPr>
            </w:pPr>
            <w:r>
              <w:rPr>
                <w:sz w:val="15"/>
                <w:szCs w:val="15"/>
              </w:rPr>
              <w:t>208.2</w:t>
            </w:r>
          </w:p>
        </w:tc>
        <w:tc>
          <w:tcPr>
            <w:tcW w:w="1148" w:type="dxa"/>
            <w:tcBorders>
              <w:top w:val="nil"/>
              <w:left w:val="nil"/>
              <w:bottom w:val="single" w:sz="8" w:space="0" w:color="auto"/>
              <w:right w:val="nil"/>
            </w:tcBorders>
            <w:vAlign w:val="center"/>
          </w:tcPr>
          <w:p w14:paraId="041C58AA" w14:textId="77777777" w:rsidR="0020255C" w:rsidRDefault="000336F6">
            <w:pPr>
              <w:widowControl/>
              <w:autoSpaceDE w:val="0"/>
              <w:autoSpaceDN w:val="0"/>
              <w:spacing w:line="360" w:lineRule="auto"/>
              <w:jc w:val="center"/>
              <w:rPr>
                <w:sz w:val="15"/>
                <w:szCs w:val="15"/>
              </w:rPr>
            </w:pPr>
            <w:r>
              <w:rPr>
                <w:rFonts w:hint="eastAsia"/>
                <w:sz w:val="15"/>
                <w:szCs w:val="15"/>
              </w:rPr>
              <w:t>No core</w:t>
            </w:r>
          </w:p>
        </w:tc>
        <w:tc>
          <w:tcPr>
            <w:tcW w:w="821" w:type="dxa"/>
            <w:tcBorders>
              <w:top w:val="nil"/>
              <w:left w:val="nil"/>
              <w:bottom w:val="single" w:sz="8" w:space="0" w:color="auto"/>
              <w:right w:val="nil"/>
            </w:tcBorders>
            <w:tcMar>
              <w:left w:w="0" w:type="dxa"/>
              <w:right w:w="0" w:type="dxa"/>
            </w:tcMar>
            <w:vAlign w:val="center"/>
          </w:tcPr>
          <w:p w14:paraId="4E82284E" w14:textId="77777777" w:rsidR="0020255C" w:rsidRDefault="000336F6">
            <w:pPr>
              <w:widowControl/>
              <w:autoSpaceDE w:val="0"/>
              <w:autoSpaceDN w:val="0"/>
              <w:spacing w:line="360" w:lineRule="auto"/>
              <w:jc w:val="center"/>
              <w:rPr>
                <w:sz w:val="15"/>
                <w:szCs w:val="15"/>
              </w:rPr>
            </w:pPr>
            <w:r>
              <w:rPr>
                <w:rFonts w:hint="eastAsia"/>
                <w:sz w:val="15"/>
                <w:szCs w:val="15"/>
              </w:rPr>
              <w:t xml:space="preserve"> </w:t>
            </w:r>
            <w:r>
              <w:rPr>
                <w:sz w:val="15"/>
                <w:szCs w:val="15"/>
              </w:rPr>
              <w:t>85.0</w:t>
            </w:r>
          </w:p>
        </w:tc>
        <w:tc>
          <w:tcPr>
            <w:tcW w:w="917" w:type="dxa"/>
            <w:tcBorders>
              <w:top w:val="nil"/>
              <w:left w:val="nil"/>
              <w:bottom w:val="single" w:sz="8" w:space="0" w:color="auto"/>
              <w:right w:val="nil"/>
            </w:tcBorders>
            <w:vAlign w:val="center"/>
          </w:tcPr>
          <w:p w14:paraId="72511B2A" w14:textId="77777777" w:rsidR="0020255C" w:rsidRDefault="000336F6">
            <w:pPr>
              <w:widowControl/>
              <w:autoSpaceDE w:val="0"/>
              <w:autoSpaceDN w:val="0"/>
              <w:spacing w:line="360" w:lineRule="auto"/>
              <w:jc w:val="center"/>
              <w:rPr>
                <w:sz w:val="15"/>
                <w:szCs w:val="15"/>
              </w:rPr>
            </w:pPr>
            <w:r>
              <w:rPr>
                <w:sz w:val="15"/>
                <w:szCs w:val="15"/>
              </w:rPr>
              <w:t>293.2</w:t>
            </w:r>
          </w:p>
        </w:tc>
      </w:tr>
    </w:tbl>
    <w:p w14:paraId="137BAE3D" w14:textId="77777777" w:rsidR="0020255C" w:rsidRDefault="0020255C">
      <w:pPr>
        <w:autoSpaceDE w:val="0"/>
        <w:autoSpaceDN w:val="0"/>
        <w:rPr>
          <w:rFonts w:ascii="宋体" w:cs="宋体"/>
          <w:color w:val="FF0000"/>
          <w:sz w:val="15"/>
          <w:szCs w:val="15"/>
          <w:lang w:val="zh-CN"/>
        </w:rPr>
      </w:pPr>
    </w:p>
    <w:p w14:paraId="0AD8168E" w14:textId="77777777" w:rsidR="0020255C" w:rsidRDefault="000336F6">
      <w:pPr>
        <w:autoSpaceDE w:val="0"/>
        <w:autoSpaceDN w:val="0"/>
        <w:spacing w:before="170" w:after="170" w:line="314" w:lineRule="exact"/>
        <w:rPr>
          <w:rFonts w:ascii="黑体" w:eastAsia="黑体"/>
          <w:sz w:val="21"/>
          <w:szCs w:val="21"/>
        </w:rPr>
      </w:pPr>
      <w:r>
        <w:rPr>
          <w:sz w:val="21"/>
          <w:szCs w:val="21"/>
        </w:rPr>
        <w:t>4.3</w:t>
      </w:r>
      <w:r>
        <w:rPr>
          <w:rFonts w:ascii="黑体" w:eastAsia="黑体" w:hint="eastAsia"/>
          <w:sz w:val="21"/>
          <w:szCs w:val="21"/>
        </w:rPr>
        <w:t xml:space="preserve">  计算、实验</w:t>
      </w:r>
    </w:p>
    <w:p w14:paraId="1EE60880"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文章以数值计算为主要内容的，应给出所求解的方程、重要的计算参数、初始或边界条件、难点问题的处理等，应对方法的适用性和计算精度估计有所说明；文章以实验为主要内容的，应说明实验设备、实验条件，对实验误差的估计等。便于同行重复再现所报道的内容，由于保密原因不便公开某些内容的，应向责任编辑说明。</w:t>
      </w:r>
    </w:p>
    <w:p w14:paraId="79E0D1D7" w14:textId="77777777" w:rsidR="0020255C" w:rsidRDefault="000336F6">
      <w:pPr>
        <w:autoSpaceDE w:val="0"/>
        <w:autoSpaceDN w:val="0"/>
        <w:spacing w:before="170" w:after="170" w:line="314" w:lineRule="exact"/>
      </w:pPr>
      <w:r>
        <w:t xml:space="preserve">5  </w:t>
      </w:r>
      <w:r>
        <w:rPr>
          <w:rFonts w:ascii="宋体" w:cs="宋体" w:hint="eastAsia"/>
          <w:lang w:val="zh-CN"/>
        </w:rPr>
        <w:t>参考文献</w:t>
      </w:r>
    </w:p>
    <w:p w14:paraId="40DF1FEA" w14:textId="77777777" w:rsidR="0020255C" w:rsidRDefault="000336F6">
      <w:pPr>
        <w:autoSpaceDE w:val="0"/>
        <w:autoSpaceDN w:val="0"/>
        <w:spacing w:before="170" w:after="170" w:line="314" w:lineRule="exact"/>
        <w:rPr>
          <w:rFonts w:eastAsia="黑体"/>
          <w:sz w:val="21"/>
          <w:szCs w:val="21"/>
        </w:rPr>
      </w:pPr>
      <w:r>
        <w:rPr>
          <w:sz w:val="21"/>
          <w:szCs w:val="21"/>
        </w:rPr>
        <w:t xml:space="preserve">5.1  </w:t>
      </w:r>
      <w:r>
        <w:rPr>
          <w:rFonts w:ascii="黑体" w:eastAsia="黑体" w:cs="黑体" w:hint="eastAsia"/>
          <w:sz w:val="21"/>
          <w:szCs w:val="21"/>
          <w:lang w:val="zh-CN"/>
        </w:rPr>
        <w:t>总原则</w:t>
      </w:r>
    </w:p>
    <w:p w14:paraId="4AD822C2" w14:textId="77777777" w:rsidR="0020255C" w:rsidRDefault="000336F6">
      <w:pPr>
        <w:autoSpaceDE w:val="0"/>
        <w:autoSpaceDN w:val="0"/>
        <w:spacing w:line="314" w:lineRule="exact"/>
        <w:ind w:firstLine="420"/>
        <w:jc w:val="both"/>
        <w:rPr>
          <w:rFonts w:ascii="宋体" w:cs="宋体"/>
          <w:sz w:val="21"/>
          <w:szCs w:val="21"/>
          <w:lang w:val="zh-CN"/>
        </w:rPr>
      </w:pPr>
      <w:r>
        <w:rPr>
          <w:rFonts w:ascii="宋体" w:cs="宋体" w:hint="eastAsia"/>
          <w:sz w:val="21"/>
          <w:szCs w:val="21"/>
          <w:lang w:val="zh-CN"/>
        </w:rPr>
        <w:t>引用文献应遵循</w:t>
      </w:r>
      <w:r>
        <w:rPr>
          <w:rFonts w:ascii="宋体" w:cs="宋体"/>
          <w:sz w:val="21"/>
          <w:szCs w:val="21"/>
          <w:lang w:val="zh-CN"/>
        </w:rPr>
        <w:t>“</w:t>
      </w:r>
      <w:r>
        <w:rPr>
          <w:rFonts w:ascii="宋体" w:cs="宋体" w:hint="eastAsia"/>
          <w:sz w:val="21"/>
          <w:szCs w:val="21"/>
          <w:lang w:val="zh-CN"/>
        </w:rPr>
        <w:t>最新、关键、必要和亲自阅读过</w:t>
      </w:r>
      <w:r>
        <w:rPr>
          <w:rFonts w:ascii="宋体" w:cs="宋体"/>
          <w:sz w:val="21"/>
          <w:szCs w:val="21"/>
          <w:lang w:val="zh-CN"/>
        </w:rPr>
        <w:t>”</w:t>
      </w:r>
      <w:r>
        <w:rPr>
          <w:rFonts w:ascii="宋体" w:cs="宋体" w:hint="eastAsia"/>
          <w:sz w:val="21"/>
          <w:szCs w:val="21"/>
          <w:lang w:val="zh-CN"/>
        </w:rPr>
        <w:t>的原则；应在</w:t>
      </w:r>
      <w:r>
        <w:rPr>
          <w:rFonts w:ascii="宋体" w:cs="宋体" w:hint="eastAsia"/>
          <w:color w:val="FF0000"/>
          <w:sz w:val="21"/>
          <w:szCs w:val="21"/>
          <w:lang w:val="zh-CN"/>
        </w:rPr>
        <w:t>正文中顺次引述</w:t>
      </w:r>
      <w:r>
        <w:rPr>
          <w:rFonts w:ascii="宋体" w:cs="宋体" w:hint="eastAsia"/>
          <w:sz w:val="21"/>
          <w:szCs w:val="21"/>
          <w:lang w:val="zh-CN"/>
        </w:rPr>
        <w:t>（按在正文中被提及的先后来排列各篇参考文献的序号，所有参考文献均应在正文中提及）；对于文献有</w:t>
      </w:r>
      <w:r>
        <w:rPr>
          <w:rFonts w:ascii="宋体" w:cs="宋体" w:hint="eastAsia"/>
          <w:sz w:val="21"/>
          <w:szCs w:val="21"/>
          <w:lang w:val="zh-CN"/>
        </w:rPr>
        <w:lastRenderedPageBreak/>
        <w:t>多个作者的，只著录前</w:t>
      </w:r>
      <w:r>
        <w:rPr>
          <w:sz w:val="21"/>
          <w:szCs w:val="21"/>
        </w:rPr>
        <w:t>3</w:t>
      </w:r>
      <w:r>
        <w:rPr>
          <w:rFonts w:ascii="宋体" w:cs="宋体" w:hint="eastAsia"/>
          <w:sz w:val="21"/>
          <w:szCs w:val="21"/>
          <w:lang w:val="zh-CN"/>
        </w:rPr>
        <w:t>位作者，从第</w:t>
      </w:r>
      <w:r>
        <w:rPr>
          <w:sz w:val="21"/>
          <w:szCs w:val="21"/>
        </w:rPr>
        <w:t>4</w:t>
      </w:r>
      <w:r>
        <w:rPr>
          <w:rFonts w:ascii="宋体" w:cs="宋体" w:hint="eastAsia"/>
          <w:sz w:val="21"/>
          <w:szCs w:val="21"/>
          <w:lang w:val="zh-CN"/>
        </w:rPr>
        <w:t>位开始用</w:t>
      </w:r>
      <w:r>
        <w:rPr>
          <w:rFonts w:ascii="宋体" w:cs="宋体"/>
          <w:sz w:val="21"/>
          <w:szCs w:val="21"/>
          <w:lang w:val="zh-CN"/>
        </w:rPr>
        <w:t>“</w:t>
      </w:r>
      <w:r>
        <w:rPr>
          <w:rFonts w:ascii="宋体" w:cs="宋体" w:hint="eastAsia"/>
          <w:sz w:val="21"/>
          <w:szCs w:val="21"/>
          <w:lang w:val="zh-CN"/>
        </w:rPr>
        <w:t>等</w:t>
      </w:r>
      <w:r>
        <w:rPr>
          <w:rFonts w:ascii="宋体" w:cs="宋体"/>
          <w:sz w:val="21"/>
          <w:szCs w:val="21"/>
          <w:lang w:val="zh-CN"/>
        </w:rPr>
        <w:t>”</w:t>
      </w:r>
      <w:r>
        <w:rPr>
          <w:rFonts w:ascii="宋体" w:cs="宋体" w:hint="eastAsia"/>
          <w:sz w:val="21"/>
          <w:szCs w:val="21"/>
          <w:lang w:val="zh-CN"/>
        </w:rPr>
        <w:t>（英译文中用</w:t>
      </w:r>
      <w:r>
        <w:rPr>
          <w:rFonts w:ascii="宋体" w:cs="宋体"/>
          <w:sz w:val="21"/>
          <w:szCs w:val="21"/>
          <w:lang w:val="zh-CN"/>
        </w:rPr>
        <w:t>“</w:t>
      </w:r>
      <w:r>
        <w:rPr>
          <w:sz w:val="21"/>
          <w:szCs w:val="21"/>
        </w:rPr>
        <w:t>et al</w:t>
      </w:r>
      <w:r>
        <w:rPr>
          <w:i/>
          <w:iCs/>
          <w:sz w:val="21"/>
          <w:szCs w:val="21"/>
        </w:rPr>
        <w:t>.</w:t>
      </w:r>
      <w:r>
        <w:rPr>
          <w:rFonts w:ascii="宋体" w:cs="宋体"/>
          <w:sz w:val="21"/>
          <w:szCs w:val="21"/>
          <w:lang w:val="zh-CN"/>
        </w:rPr>
        <w:t>”</w:t>
      </w:r>
      <w:r>
        <w:rPr>
          <w:rFonts w:ascii="宋体" w:cs="宋体" w:hint="eastAsia"/>
          <w:sz w:val="21"/>
          <w:szCs w:val="21"/>
          <w:lang w:val="zh-CN"/>
        </w:rPr>
        <w:t>）代替；按表</w:t>
      </w:r>
      <w:r>
        <w:rPr>
          <w:sz w:val="21"/>
          <w:szCs w:val="21"/>
        </w:rPr>
        <w:t>2</w:t>
      </w:r>
      <w:r>
        <w:rPr>
          <w:rFonts w:ascii="宋体" w:cs="宋体" w:hint="eastAsia"/>
          <w:sz w:val="21"/>
          <w:szCs w:val="21"/>
          <w:lang w:val="zh-CN"/>
        </w:rPr>
        <w:t>标识不同的参考文献类型；</w:t>
      </w:r>
      <w:r>
        <w:rPr>
          <w:rFonts w:ascii="宋体" w:cs="宋体" w:hint="eastAsia"/>
          <w:color w:val="FF0000"/>
          <w:sz w:val="21"/>
          <w:szCs w:val="21"/>
          <w:lang w:val="zh-CN"/>
        </w:rPr>
        <w:t>文献条数</w:t>
      </w:r>
      <w:r>
        <w:rPr>
          <w:rFonts w:hint="eastAsia"/>
          <w:color w:val="FF0000"/>
          <w:sz w:val="21"/>
          <w:szCs w:val="21"/>
        </w:rPr>
        <w:t>10</w:t>
      </w:r>
      <w:r>
        <w:rPr>
          <w:rFonts w:ascii="宋体" w:cs="宋体" w:hint="eastAsia"/>
          <w:color w:val="FF0000"/>
          <w:sz w:val="21"/>
          <w:szCs w:val="21"/>
          <w:lang w:val="zh-CN"/>
        </w:rPr>
        <w:t>条以上</w:t>
      </w:r>
      <w:r>
        <w:rPr>
          <w:rFonts w:ascii="宋体" w:cs="宋体" w:hint="eastAsia"/>
          <w:sz w:val="21"/>
          <w:szCs w:val="21"/>
          <w:lang w:val="zh-CN"/>
        </w:rPr>
        <w:t>。</w:t>
      </w:r>
    </w:p>
    <w:p w14:paraId="60BA42A4"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为便于国际交流，中文版要求：对外文文献按外文著录；</w:t>
      </w:r>
      <w:r>
        <w:rPr>
          <w:rFonts w:ascii="宋体" w:cs="宋体" w:hint="eastAsia"/>
          <w:color w:val="FF0000"/>
          <w:sz w:val="21"/>
          <w:szCs w:val="21"/>
          <w:lang w:val="zh-CN"/>
        </w:rPr>
        <w:t xml:space="preserve">对于中文文献先提供中文，同时提供其英译文，并在其后注 </w:t>
      </w:r>
      <w:r>
        <w:rPr>
          <w:rFonts w:ascii="宋体" w:cs="宋体"/>
          <w:color w:val="FF0000"/>
          <w:sz w:val="21"/>
          <w:szCs w:val="21"/>
          <w:lang w:val="zh-CN"/>
        </w:rPr>
        <w:t>“</w:t>
      </w:r>
      <w:r>
        <w:rPr>
          <w:color w:val="FF0000"/>
          <w:sz w:val="21"/>
          <w:szCs w:val="21"/>
        </w:rPr>
        <w:t>(in Chinese)</w:t>
      </w:r>
      <w:r>
        <w:rPr>
          <w:rFonts w:ascii="宋体" w:cs="宋体"/>
          <w:color w:val="FF0000"/>
          <w:sz w:val="21"/>
          <w:szCs w:val="21"/>
          <w:lang w:val="zh-CN"/>
        </w:rPr>
        <w:t xml:space="preserve"> </w:t>
      </w:r>
      <w:r>
        <w:rPr>
          <w:rFonts w:ascii="宋体" w:cs="宋体"/>
          <w:color w:val="FF0000"/>
          <w:sz w:val="21"/>
          <w:szCs w:val="21"/>
          <w:lang w:val="zh-CN"/>
        </w:rPr>
        <w:t>”</w:t>
      </w:r>
      <w:r>
        <w:rPr>
          <w:rFonts w:hint="eastAsia"/>
          <w:color w:val="FF0000"/>
          <w:sz w:val="21"/>
          <w:szCs w:val="21"/>
        </w:rPr>
        <w:t>，也就是中文在前英文在后。</w:t>
      </w:r>
      <w:r>
        <w:rPr>
          <w:rFonts w:ascii="宋体" w:cs="宋体" w:hint="eastAsia"/>
          <w:sz w:val="21"/>
          <w:szCs w:val="21"/>
          <w:lang w:val="zh-CN"/>
        </w:rPr>
        <w:t>注意对中文期刊刊名应使用其标准译法（通常在文章首页页眉可以找到）。</w:t>
      </w:r>
    </w:p>
    <w:p w14:paraId="649B896F" w14:textId="77777777" w:rsidR="0020255C" w:rsidRDefault="000336F6">
      <w:pPr>
        <w:autoSpaceDE w:val="0"/>
        <w:autoSpaceDN w:val="0"/>
        <w:spacing w:line="314" w:lineRule="exact"/>
        <w:ind w:firstLineChars="750" w:firstLine="1355"/>
        <w:jc w:val="both"/>
        <w:rPr>
          <w:sz w:val="21"/>
          <w:szCs w:val="21"/>
        </w:rPr>
      </w:pPr>
      <w:r>
        <w:rPr>
          <w:rFonts w:ascii="宋体" w:hAnsi="宋体" w:cs="黑体" w:hint="eastAsia"/>
          <w:b/>
          <w:sz w:val="18"/>
          <w:szCs w:val="18"/>
          <w:lang w:val="zh-CN"/>
        </w:rPr>
        <w:t xml:space="preserve">表 </w:t>
      </w:r>
      <w:r>
        <w:rPr>
          <w:b/>
          <w:sz w:val="18"/>
          <w:szCs w:val="18"/>
        </w:rPr>
        <w:t>2</w:t>
      </w:r>
      <w:r>
        <w:rPr>
          <w:rFonts w:ascii="宋体" w:hAnsi="宋体"/>
          <w:b/>
          <w:sz w:val="18"/>
          <w:szCs w:val="18"/>
        </w:rPr>
        <w:t xml:space="preserve">  </w:t>
      </w:r>
      <w:r>
        <w:rPr>
          <w:rFonts w:ascii="宋体" w:hAnsi="宋体" w:cs="黑体" w:hint="eastAsia"/>
          <w:b/>
          <w:sz w:val="18"/>
          <w:szCs w:val="18"/>
          <w:lang w:val="zh-CN"/>
        </w:rPr>
        <w:t>参考文献类型</w:t>
      </w:r>
    </w:p>
    <w:p w14:paraId="3DF44AD4" w14:textId="77777777" w:rsidR="0020255C" w:rsidRDefault="000336F6">
      <w:pPr>
        <w:autoSpaceDE w:val="0"/>
        <w:autoSpaceDN w:val="0"/>
        <w:spacing w:after="240" w:line="314" w:lineRule="exact"/>
        <w:jc w:val="center"/>
        <w:rPr>
          <w:rFonts w:eastAsia="黑体"/>
          <w:b/>
          <w:bCs/>
          <w:sz w:val="18"/>
          <w:szCs w:val="18"/>
        </w:rPr>
      </w:pPr>
      <w:r>
        <w:rPr>
          <w:rFonts w:eastAsia="黑体"/>
          <w:b/>
          <w:bCs/>
          <w:sz w:val="18"/>
          <w:szCs w:val="18"/>
        </w:rPr>
        <w:t xml:space="preserve">Table 2 </w:t>
      </w:r>
      <w:r>
        <w:rPr>
          <w:rFonts w:eastAsia="黑体"/>
          <w:b/>
          <w:bCs/>
          <w:kern w:val="0"/>
          <w:sz w:val="18"/>
          <w:szCs w:val="18"/>
        </w:rPr>
        <w:t>Type of references</w:t>
      </w:r>
    </w:p>
    <w:tbl>
      <w:tblPr>
        <w:tblW w:w="0" w:type="auto"/>
        <w:tblLayout w:type="fixed"/>
        <w:tblLook w:val="04A0" w:firstRow="1" w:lastRow="0" w:firstColumn="1" w:lastColumn="0" w:noHBand="0" w:noVBand="1"/>
      </w:tblPr>
      <w:tblGrid>
        <w:gridCol w:w="1165"/>
        <w:gridCol w:w="1167"/>
        <w:gridCol w:w="1167"/>
        <w:gridCol w:w="1167"/>
      </w:tblGrid>
      <w:tr w:rsidR="0020255C" w14:paraId="106F6FCB" w14:textId="77777777">
        <w:trPr>
          <w:trHeight w:val="384"/>
        </w:trPr>
        <w:tc>
          <w:tcPr>
            <w:tcW w:w="1165" w:type="dxa"/>
            <w:tcBorders>
              <w:top w:val="single" w:sz="8" w:space="0" w:color="auto"/>
              <w:left w:val="nil"/>
              <w:bottom w:val="single" w:sz="6" w:space="0" w:color="auto"/>
              <w:right w:val="nil"/>
            </w:tcBorders>
            <w:vAlign w:val="center"/>
          </w:tcPr>
          <w:p w14:paraId="5FE7893F"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参考文献</w:t>
            </w:r>
          </w:p>
          <w:p w14:paraId="508914BF"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类型</w:t>
            </w:r>
          </w:p>
        </w:tc>
        <w:tc>
          <w:tcPr>
            <w:tcW w:w="1167" w:type="dxa"/>
            <w:tcBorders>
              <w:top w:val="single" w:sz="8" w:space="0" w:color="auto"/>
              <w:left w:val="nil"/>
              <w:bottom w:val="single" w:sz="6" w:space="0" w:color="auto"/>
              <w:right w:val="double" w:sz="4" w:space="0" w:color="auto"/>
            </w:tcBorders>
            <w:vAlign w:val="center"/>
          </w:tcPr>
          <w:p w14:paraId="35EDBB94"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文献类型</w:t>
            </w:r>
          </w:p>
          <w:p w14:paraId="7C41EE95"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标识</w:t>
            </w:r>
          </w:p>
        </w:tc>
        <w:tc>
          <w:tcPr>
            <w:tcW w:w="1167" w:type="dxa"/>
            <w:tcBorders>
              <w:top w:val="single" w:sz="8" w:space="0" w:color="auto"/>
              <w:left w:val="double" w:sz="4" w:space="0" w:color="auto"/>
              <w:bottom w:val="single" w:sz="6" w:space="0" w:color="auto"/>
              <w:right w:val="nil"/>
            </w:tcBorders>
            <w:vAlign w:val="center"/>
          </w:tcPr>
          <w:p w14:paraId="086AD7D2"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参考文献</w:t>
            </w:r>
          </w:p>
          <w:p w14:paraId="05E6595A"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类型</w:t>
            </w:r>
          </w:p>
        </w:tc>
        <w:tc>
          <w:tcPr>
            <w:tcW w:w="1167" w:type="dxa"/>
            <w:tcBorders>
              <w:top w:val="single" w:sz="8" w:space="0" w:color="auto"/>
              <w:left w:val="nil"/>
              <w:bottom w:val="single" w:sz="6" w:space="0" w:color="auto"/>
              <w:right w:val="nil"/>
            </w:tcBorders>
            <w:vAlign w:val="center"/>
          </w:tcPr>
          <w:p w14:paraId="70FE7ECD"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文献类型</w:t>
            </w:r>
          </w:p>
          <w:p w14:paraId="6E5365A5"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标识</w:t>
            </w:r>
          </w:p>
        </w:tc>
      </w:tr>
      <w:tr w:rsidR="0020255C" w14:paraId="2EBC5DFA" w14:textId="77777777">
        <w:trPr>
          <w:trHeight w:val="194"/>
        </w:trPr>
        <w:tc>
          <w:tcPr>
            <w:tcW w:w="1165" w:type="dxa"/>
            <w:tcBorders>
              <w:top w:val="single" w:sz="6" w:space="0" w:color="auto"/>
              <w:left w:val="nil"/>
              <w:bottom w:val="nil"/>
              <w:right w:val="nil"/>
            </w:tcBorders>
            <w:vAlign w:val="center"/>
          </w:tcPr>
          <w:p w14:paraId="1E20742C"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专著</w:t>
            </w:r>
          </w:p>
        </w:tc>
        <w:tc>
          <w:tcPr>
            <w:tcW w:w="1167" w:type="dxa"/>
            <w:tcBorders>
              <w:top w:val="single" w:sz="6" w:space="0" w:color="auto"/>
              <w:left w:val="nil"/>
              <w:bottom w:val="nil"/>
              <w:right w:val="double" w:sz="4" w:space="0" w:color="auto"/>
            </w:tcBorders>
            <w:vAlign w:val="center"/>
          </w:tcPr>
          <w:p w14:paraId="5E158304" w14:textId="77777777" w:rsidR="0020255C" w:rsidRDefault="000336F6">
            <w:pPr>
              <w:autoSpaceDE w:val="0"/>
              <w:autoSpaceDN w:val="0"/>
              <w:spacing w:line="360" w:lineRule="auto"/>
              <w:jc w:val="center"/>
              <w:rPr>
                <w:sz w:val="15"/>
                <w:szCs w:val="15"/>
              </w:rPr>
            </w:pPr>
            <w:r>
              <w:rPr>
                <w:sz w:val="15"/>
                <w:szCs w:val="15"/>
              </w:rPr>
              <w:t>M</w:t>
            </w:r>
          </w:p>
        </w:tc>
        <w:tc>
          <w:tcPr>
            <w:tcW w:w="1167" w:type="dxa"/>
            <w:tcBorders>
              <w:top w:val="single" w:sz="6" w:space="0" w:color="auto"/>
              <w:left w:val="double" w:sz="4" w:space="0" w:color="auto"/>
              <w:bottom w:val="nil"/>
              <w:right w:val="nil"/>
            </w:tcBorders>
            <w:vAlign w:val="center"/>
          </w:tcPr>
          <w:p w14:paraId="7A5011C8"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学位论文</w:t>
            </w:r>
          </w:p>
        </w:tc>
        <w:tc>
          <w:tcPr>
            <w:tcW w:w="1167" w:type="dxa"/>
            <w:tcBorders>
              <w:top w:val="single" w:sz="6" w:space="0" w:color="auto"/>
              <w:left w:val="nil"/>
              <w:bottom w:val="nil"/>
              <w:right w:val="nil"/>
            </w:tcBorders>
            <w:vAlign w:val="center"/>
          </w:tcPr>
          <w:p w14:paraId="6CC723FC" w14:textId="77777777" w:rsidR="0020255C" w:rsidRDefault="000336F6">
            <w:pPr>
              <w:autoSpaceDE w:val="0"/>
              <w:autoSpaceDN w:val="0"/>
              <w:spacing w:line="360" w:lineRule="auto"/>
              <w:jc w:val="center"/>
              <w:rPr>
                <w:sz w:val="15"/>
                <w:szCs w:val="15"/>
              </w:rPr>
            </w:pPr>
            <w:r>
              <w:rPr>
                <w:sz w:val="15"/>
                <w:szCs w:val="15"/>
              </w:rPr>
              <w:t>D</w:t>
            </w:r>
          </w:p>
        </w:tc>
      </w:tr>
      <w:tr w:rsidR="0020255C" w14:paraId="27BB140D" w14:textId="77777777">
        <w:trPr>
          <w:trHeight w:val="194"/>
        </w:trPr>
        <w:tc>
          <w:tcPr>
            <w:tcW w:w="1165" w:type="dxa"/>
            <w:tcBorders>
              <w:top w:val="nil"/>
              <w:left w:val="nil"/>
              <w:bottom w:val="nil"/>
              <w:right w:val="nil"/>
            </w:tcBorders>
            <w:vAlign w:val="center"/>
          </w:tcPr>
          <w:p w14:paraId="0B6E1B29"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会议录</w:t>
            </w:r>
          </w:p>
        </w:tc>
        <w:tc>
          <w:tcPr>
            <w:tcW w:w="1167" w:type="dxa"/>
            <w:tcBorders>
              <w:top w:val="nil"/>
              <w:left w:val="nil"/>
              <w:bottom w:val="nil"/>
              <w:right w:val="double" w:sz="4" w:space="0" w:color="auto"/>
            </w:tcBorders>
            <w:vAlign w:val="center"/>
          </w:tcPr>
          <w:p w14:paraId="1A14B77C" w14:textId="77777777" w:rsidR="0020255C" w:rsidRDefault="000336F6">
            <w:pPr>
              <w:autoSpaceDE w:val="0"/>
              <w:autoSpaceDN w:val="0"/>
              <w:spacing w:line="360" w:lineRule="auto"/>
              <w:jc w:val="center"/>
              <w:rPr>
                <w:sz w:val="15"/>
                <w:szCs w:val="15"/>
              </w:rPr>
            </w:pPr>
            <w:r>
              <w:rPr>
                <w:sz w:val="15"/>
                <w:szCs w:val="15"/>
              </w:rPr>
              <w:t>C</w:t>
            </w:r>
          </w:p>
        </w:tc>
        <w:tc>
          <w:tcPr>
            <w:tcW w:w="1167" w:type="dxa"/>
            <w:tcBorders>
              <w:top w:val="nil"/>
              <w:left w:val="double" w:sz="4" w:space="0" w:color="auto"/>
              <w:bottom w:val="nil"/>
              <w:right w:val="nil"/>
            </w:tcBorders>
            <w:vAlign w:val="center"/>
          </w:tcPr>
          <w:p w14:paraId="27CFBD61"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报告</w:t>
            </w:r>
          </w:p>
        </w:tc>
        <w:tc>
          <w:tcPr>
            <w:tcW w:w="1167" w:type="dxa"/>
            <w:tcBorders>
              <w:top w:val="nil"/>
              <w:left w:val="nil"/>
              <w:bottom w:val="nil"/>
              <w:right w:val="nil"/>
            </w:tcBorders>
            <w:vAlign w:val="center"/>
          </w:tcPr>
          <w:p w14:paraId="67A107F4" w14:textId="77777777" w:rsidR="0020255C" w:rsidRDefault="000336F6">
            <w:pPr>
              <w:autoSpaceDE w:val="0"/>
              <w:autoSpaceDN w:val="0"/>
              <w:spacing w:line="360" w:lineRule="auto"/>
              <w:jc w:val="center"/>
              <w:rPr>
                <w:sz w:val="15"/>
                <w:szCs w:val="15"/>
              </w:rPr>
            </w:pPr>
            <w:r>
              <w:rPr>
                <w:sz w:val="15"/>
                <w:szCs w:val="15"/>
              </w:rPr>
              <w:t>R</w:t>
            </w:r>
          </w:p>
        </w:tc>
      </w:tr>
      <w:tr w:rsidR="0020255C" w14:paraId="694C2DB4" w14:textId="77777777">
        <w:trPr>
          <w:trHeight w:val="194"/>
        </w:trPr>
        <w:tc>
          <w:tcPr>
            <w:tcW w:w="1165" w:type="dxa"/>
            <w:tcBorders>
              <w:top w:val="nil"/>
              <w:left w:val="nil"/>
              <w:bottom w:val="nil"/>
              <w:right w:val="nil"/>
            </w:tcBorders>
            <w:vAlign w:val="center"/>
          </w:tcPr>
          <w:p w14:paraId="4EFD0C97"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期刊</w:t>
            </w:r>
          </w:p>
        </w:tc>
        <w:tc>
          <w:tcPr>
            <w:tcW w:w="1167" w:type="dxa"/>
            <w:tcBorders>
              <w:top w:val="nil"/>
              <w:left w:val="nil"/>
              <w:bottom w:val="nil"/>
              <w:right w:val="double" w:sz="4" w:space="0" w:color="auto"/>
            </w:tcBorders>
            <w:vAlign w:val="center"/>
          </w:tcPr>
          <w:p w14:paraId="5CD8DCD6" w14:textId="77777777" w:rsidR="0020255C" w:rsidRDefault="000336F6">
            <w:pPr>
              <w:autoSpaceDE w:val="0"/>
              <w:autoSpaceDN w:val="0"/>
              <w:spacing w:line="360" w:lineRule="auto"/>
              <w:jc w:val="center"/>
              <w:rPr>
                <w:sz w:val="15"/>
                <w:szCs w:val="15"/>
              </w:rPr>
            </w:pPr>
            <w:r>
              <w:rPr>
                <w:sz w:val="15"/>
                <w:szCs w:val="15"/>
              </w:rPr>
              <w:t>J</w:t>
            </w:r>
          </w:p>
        </w:tc>
        <w:tc>
          <w:tcPr>
            <w:tcW w:w="1167" w:type="dxa"/>
            <w:tcBorders>
              <w:top w:val="nil"/>
              <w:left w:val="double" w:sz="4" w:space="0" w:color="auto"/>
              <w:right w:val="nil"/>
            </w:tcBorders>
            <w:vAlign w:val="center"/>
          </w:tcPr>
          <w:p w14:paraId="069CF1BC"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标准</w:t>
            </w:r>
          </w:p>
        </w:tc>
        <w:tc>
          <w:tcPr>
            <w:tcW w:w="1167" w:type="dxa"/>
            <w:tcBorders>
              <w:top w:val="nil"/>
              <w:left w:val="nil"/>
              <w:right w:val="nil"/>
            </w:tcBorders>
            <w:vAlign w:val="center"/>
          </w:tcPr>
          <w:p w14:paraId="4DF273AA" w14:textId="77777777" w:rsidR="0020255C" w:rsidRDefault="000336F6">
            <w:pPr>
              <w:autoSpaceDE w:val="0"/>
              <w:autoSpaceDN w:val="0"/>
              <w:spacing w:line="360" w:lineRule="auto"/>
              <w:jc w:val="center"/>
              <w:rPr>
                <w:sz w:val="15"/>
                <w:szCs w:val="15"/>
              </w:rPr>
            </w:pPr>
            <w:r>
              <w:rPr>
                <w:sz w:val="15"/>
                <w:szCs w:val="15"/>
              </w:rPr>
              <w:t>S</w:t>
            </w:r>
          </w:p>
        </w:tc>
      </w:tr>
      <w:tr w:rsidR="0020255C" w14:paraId="473395CB" w14:textId="77777777">
        <w:trPr>
          <w:trHeight w:val="194"/>
        </w:trPr>
        <w:tc>
          <w:tcPr>
            <w:tcW w:w="1165" w:type="dxa"/>
            <w:tcBorders>
              <w:top w:val="nil"/>
              <w:left w:val="nil"/>
              <w:right w:val="nil"/>
            </w:tcBorders>
            <w:vAlign w:val="center"/>
          </w:tcPr>
          <w:p w14:paraId="2A823047"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报纸</w:t>
            </w:r>
          </w:p>
        </w:tc>
        <w:tc>
          <w:tcPr>
            <w:tcW w:w="1167" w:type="dxa"/>
            <w:tcBorders>
              <w:top w:val="nil"/>
              <w:left w:val="nil"/>
              <w:right w:val="double" w:sz="4" w:space="0" w:color="auto"/>
            </w:tcBorders>
            <w:vAlign w:val="center"/>
          </w:tcPr>
          <w:p w14:paraId="5F82DE1F" w14:textId="77777777" w:rsidR="0020255C" w:rsidRDefault="000336F6">
            <w:pPr>
              <w:autoSpaceDE w:val="0"/>
              <w:autoSpaceDN w:val="0"/>
              <w:spacing w:line="360" w:lineRule="auto"/>
              <w:jc w:val="center"/>
              <w:rPr>
                <w:sz w:val="15"/>
                <w:szCs w:val="15"/>
              </w:rPr>
            </w:pPr>
            <w:r>
              <w:rPr>
                <w:sz w:val="15"/>
                <w:szCs w:val="15"/>
              </w:rPr>
              <w:t>N</w:t>
            </w:r>
          </w:p>
        </w:tc>
        <w:tc>
          <w:tcPr>
            <w:tcW w:w="1167" w:type="dxa"/>
            <w:tcBorders>
              <w:top w:val="nil"/>
              <w:left w:val="double" w:sz="4" w:space="0" w:color="auto"/>
              <w:bottom w:val="nil"/>
              <w:right w:val="nil"/>
            </w:tcBorders>
            <w:vAlign w:val="center"/>
          </w:tcPr>
          <w:p w14:paraId="3A902C4B"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专利</w:t>
            </w:r>
          </w:p>
        </w:tc>
        <w:tc>
          <w:tcPr>
            <w:tcW w:w="1167" w:type="dxa"/>
            <w:tcBorders>
              <w:top w:val="nil"/>
              <w:left w:val="nil"/>
              <w:bottom w:val="nil"/>
              <w:right w:val="nil"/>
            </w:tcBorders>
            <w:vAlign w:val="center"/>
          </w:tcPr>
          <w:p w14:paraId="48001BB4" w14:textId="77777777" w:rsidR="0020255C" w:rsidRDefault="000336F6">
            <w:pPr>
              <w:autoSpaceDE w:val="0"/>
              <w:autoSpaceDN w:val="0"/>
              <w:spacing w:line="360" w:lineRule="auto"/>
              <w:jc w:val="center"/>
              <w:rPr>
                <w:sz w:val="15"/>
                <w:szCs w:val="15"/>
              </w:rPr>
            </w:pPr>
            <w:r>
              <w:rPr>
                <w:sz w:val="15"/>
                <w:szCs w:val="15"/>
              </w:rPr>
              <w:t>P</w:t>
            </w:r>
          </w:p>
        </w:tc>
      </w:tr>
      <w:tr w:rsidR="0020255C" w14:paraId="00171729" w14:textId="77777777">
        <w:trPr>
          <w:trHeight w:val="194"/>
        </w:trPr>
        <w:tc>
          <w:tcPr>
            <w:tcW w:w="1165" w:type="dxa"/>
            <w:tcBorders>
              <w:top w:val="nil"/>
              <w:left w:val="nil"/>
            </w:tcBorders>
            <w:vAlign w:val="center"/>
          </w:tcPr>
          <w:p w14:paraId="21065893"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汇编</w:t>
            </w:r>
          </w:p>
        </w:tc>
        <w:tc>
          <w:tcPr>
            <w:tcW w:w="1167" w:type="dxa"/>
            <w:tcBorders>
              <w:right w:val="double" w:sz="4" w:space="0" w:color="auto"/>
            </w:tcBorders>
            <w:vAlign w:val="center"/>
          </w:tcPr>
          <w:p w14:paraId="0B80D25A" w14:textId="77777777" w:rsidR="0020255C" w:rsidRDefault="000336F6">
            <w:pPr>
              <w:autoSpaceDE w:val="0"/>
              <w:autoSpaceDN w:val="0"/>
              <w:spacing w:line="360" w:lineRule="auto"/>
              <w:jc w:val="center"/>
              <w:rPr>
                <w:sz w:val="15"/>
                <w:szCs w:val="15"/>
              </w:rPr>
            </w:pPr>
            <w:r>
              <w:rPr>
                <w:sz w:val="15"/>
                <w:szCs w:val="15"/>
              </w:rPr>
              <w:t>G</w:t>
            </w:r>
          </w:p>
        </w:tc>
        <w:tc>
          <w:tcPr>
            <w:tcW w:w="1167" w:type="dxa"/>
            <w:tcBorders>
              <w:top w:val="nil"/>
              <w:left w:val="double" w:sz="4" w:space="0" w:color="auto"/>
              <w:right w:val="nil"/>
            </w:tcBorders>
            <w:vAlign w:val="center"/>
          </w:tcPr>
          <w:p w14:paraId="68127D17"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数据库</w:t>
            </w:r>
          </w:p>
        </w:tc>
        <w:tc>
          <w:tcPr>
            <w:tcW w:w="1167" w:type="dxa"/>
            <w:tcBorders>
              <w:top w:val="nil"/>
              <w:left w:val="nil"/>
              <w:right w:val="nil"/>
            </w:tcBorders>
            <w:vAlign w:val="center"/>
          </w:tcPr>
          <w:p w14:paraId="2855D69D" w14:textId="77777777" w:rsidR="0020255C" w:rsidRDefault="000336F6">
            <w:pPr>
              <w:autoSpaceDE w:val="0"/>
              <w:autoSpaceDN w:val="0"/>
              <w:spacing w:line="360" w:lineRule="auto"/>
              <w:jc w:val="center"/>
              <w:rPr>
                <w:sz w:val="15"/>
                <w:szCs w:val="15"/>
              </w:rPr>
            </w:pPr>
            <w:r>
              <w:rPr>
                <w:sz w:val="15"/>
                <w:szCs w:val="15"/>
              </w:rPr>
              <w:t>DB</w:t>
            </w:r>
          </w:p>
        </w:tc>
      </w:tr>
      <w:tr w:rsidR="0020255C" w14:paraId="2A2C0197" w14:textId="77777777">
        <w:trPr>
          <w:trHeight w:val="194"/>
        </w:trPr>
        <w:tc>
          <w:tcPr>
            <w:tcW w:w="1165" w:type="dxa"/>
            <w:tcBorders>
              <w:left w:val="nil"/>
              <w:bottom w:val="single" w:sz="8" w:space="0" w:color="auto"/>
            </w:tcBorders>
            <w:vAlign w:val="center"/>
          </w:tcPr>
          <w:p w14:paraId="10E0365F"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计算机程序</w:t>
            </w:r>
          </w:p>
        </w:tc>
        <w:tc>
          <w:tcPr>
            <w:tcW w:w="1167" w:type="dxa"/>
            <w:tcBorders>
              <w:bottom w:val="single" w:sz="8" w:space="0" w:color="auto"/>
              <w:right w:val="double" w:sz="4" w:space="0" w:color="auto"/>
            </w:tcBorders>
            <w:vAlign w:val="center"/>
          </w:tcPr>
          <w:p w14:paraId="04929004" w14:textId="77777777" w:rsidR="0020255C" w:rsidRDefault="000336F6">
            <w:pPr>
              <w:autoSpaceDE w:val="0"/>
              <w:autoSpaceDN w:val="0"/>
              <w:spacing w:line="360" w:lineRule="auto"/>
              <w:jc w:val="center"/>
              <w:rPr>
                <w:sz w:val="15"/>
                <w:szCs w:val="15"/>
              </w:rPr>
            </w:pPr>
            <w:r>
              <w:rPr>
                <w:sz w:val="15"/>
                <w:szCs w:val="15"/>
              </w:rPr>
              <w:t>CP</w:t>
            </w:r>
          </w:p>
        </w:tc>
        <w:tc>
          <w:tcPr>
            <w:tcW w:w="1167" w:type="dxa"/>
            <w:tcBorders>
              <w:left w:val="double" w:sz="4" w:space="0" w:color="auto"/>
              <w:bottom w:val="single" w:sz="8" w:space="0" w:color="auto"/>
            </w:tcBorders>
            <w:vAlign w:val="center"/>
          </w:tcPr>
          <w:p w14:paraId="05AB9EC0" w14:textId="77777777" w:rsidR="0020255C" w:rsidRDefault="000336F6">
            <w:pPr>
              <w:autoSpaceDE w:val="0"/>
              <w:autoSpaceDN w:val="0"/>
              <w:spacing w:line="360" w:lineRule="auto"/>
              <w:jc w:val="center"/>
              <w:rPr>
                <w:sz w:val="15"/>
                <w:szCs w:val="15"/>
              </w:rPr>
            </w:pPr>
            <w:r>
              <w:rPr>
                <w:rFonts w:ascii="宋体" w:cs="宋体" w:hint="eastAsia"/>
                <w:sz w:val="15"/>
                <w:szCs w:val="15"/>
                <w:lang w:val="zh-CN"/>
              </w:rPr>
              <w:t>电子公告</w:t>
            </w:r>
          </w:p>
        </w:tc>
        <w:tc>
          <w:tcPr>
            <w:tcW w:w="1167" w:type="dxa"/>
            <w:tcBorders>
              <w:bottom w:val="single" w:sz="8" w:space="0" w:color="auto"/>
              <w:right w:val="nil"/>
            </w:tcBorders>
            <w:vAlign w:val="center"/>
          </w:tcPr>
          <w:p w14:paraId="23F5DD00" w14:textId="77777777" w:rsidR="0020255C" w:rsidRDefault="000336F6">
            <w:pPr>
              <w:autoSpaceDE w:val="0"/>
              <w:autoSpaceDN w:val="0"/>
              <w:spacing w:line="360" w:lineRule="auto"/>
              <w:jc w:val="center"/>
              <w:rPr>
                <w:sz w:val="15"/>
                <w:szCs w:val="15"/>
              </w:rPr>
            </w:pPr>
            <w:r>
              <w:rPr>
                <w:sz w:val="15"/>
                <w:szCs w:val="15"/>
              </w:rPr>
              <w:t>EB</w:t>
            </w:r>
          </w:p>
        </w:tc>
      </w:tr>
    </w:tbl>
    <w:p w14:paraId="7545D525" w14:textId="77777777" w:rsidR="0020255C" w:rsidRDefault="000336F6">
      <w:pPr>
        <w:autoSpaceDE w:val="0"/>
        <w:autoSpaceDN w:val="0"/>
        <w:spacing w:before="170" w:after="170" w:line="314" w:lineRule="exact"/>
        <w:rPr>
          <w:rFonts w:eastAsia="黑体"/>
          <w:sz w:val="21"/>
          <w:szCs w:val="21"/>
        </w:rPr>
      </w:pPr>
      <w:r>
        <w:rPr>
          <w:sz w:val="21"/>
          <w:szCs w:val="21"/>
        </w:rPr>
        <w:t xml:space="preserve">5.2  </w:t>
      </w:r>
      <w:r>
        <w:rPr>
          <w:rFonts w:ascii="黑体" w:eastAsia="黑体" w:cs="黑体" w:hint="eastAsia"/>
          <w:sz w:val="21"/>
          <w:szCs w:val="21"/>
          <w:lang w:val="zh-CN"/>
        </w:rPr>
        <w:t>著录格式</w:t>
      </w:r>
    </w:p>
    <w:p w14:paraId="130EDDBC" w14:textId="77777777" w:rsidR="0020255C" w:rsidRDefault="000336F6">
      <w:pPr>
        <w:autoSpaceDE w:val="0"/>
        <w:autoSpaceDN w:val="0"/>
        <w:spacing w:line="314" w:lineRule="exact"/>
        <w:ind w:firstLine="420"/>
        <w:jc w:val="both"/>
        <w:rPr>
          <w:sz w:val="21"/>
          <w:szCs w:val="21"/>
        </w:rPr>
      </w:pPr>
      <w:r>
        <w:rPr>
          <w:rFonts w:eastAsia="黑体"/>
          <w:sz w:val="21"/>
          <w:szCs w:val="21"/>
        </w:rPr>
        <w:t xml:space="preserve">(1) </w:t>
      </w:r>
      <w:r>
        <w:rPr>
          <w:rFonts w:ascii="宋体" w:cs="宋体" w:hint="eastAsia"/>
          <w:sz w:val="21"/>
          <w:szCs w:val="21"/>
          <w:lang w:val="zh-CN"/>
        </w:rPr>
        <w:t>专著：</w:t>
      </w:r>
      <w:r>
        <w:rPr>
          <w:sz w:val="21"/>
          <w:szCs w:val="21"/>
        </w:rPr>
        <w:t xml:space="preserve"> [</w:t>
      </w:r>
      <w:r>
        <w:rPr>
          <w:rFonts w:ascii="宋体" w:cs="宋体" w:hint="eastAsia"/>
          <w:sz w:val="21"/>
          <w:szCs w:val="21"/>
          <w:lang w:val="zh-CN"/>
        </w:rPr>
        <w:t>序号</w:t>
      </w:r>
      <w:r>
        <w:rPr>
          <w:sz w:val="21"/>
          <w:szCs w:val="21"/>
        </w:rPr>
        <w:t xml:space="preserve">]  </w:t>
      </w:r>
      <w:r>
        <w:rPr>
          <w:rFonts w:ascii="宋体" w:cs="宋体" w:hint="eastAsia"/>
          <w:sz w:val="21"/>
          <w:szCs w:val="21"/>
          <w:lang w:val="zh-CN"/>
        </w:rPr>
        <w:t>编著者</w:t>
      </w:r>
      <w:r>
        <w:rPr>
          <w:sz w:val="21"/>
          <w:szCs w:val="21"/>
        </w:rPr>
        <w:t xml:space="preserve">. </w:t>
      </w:r>
      <w:r>
        <w:rPr>
          <w:rFonts w:ascii="宋体" w:cs="宋体" w:hint="eastAsia"/>
          <w:sz w:val="21"/>
          <w:szCs w:val="21"/>
          <w:lang w:val="zh-CN"/>
        </w:rPr>
        <w:t>书名</w:t>
      </w:r>
      <w:r>
        <w:rPr>
          <w:sz w:val="21"/>
          <w:szCs w:val="21"/>
        </w:rPr>
        <w:t>[M].</w:t>
      </w:r>
      <w:r>
        <w:rPr>
          <w:rFonts w:hint="eastAsia"/>
          <w:sz w:val="21"/>
          <w:szCs w:val="21"/>
        </w:rPr>
        <w:t xml:space="preserve"> </w:t>
      </w:r>
      <w:r>
        <w:rPr>
          <w:rFonts w:ascii="宋体" w:cs="宋体" w:hint="eastAsia"/>
          <w:sz w:val="21"/>
          <w:szCs w:val="21"/>
          <w:lang w:val="zh-CN"/>
        </w:rPr>
        <w:t>其他责任者</w:t>
      </w:r>
      <w:r>
        <w:rPr>
          <w:sz w:val="21"/>
          <w:szCs w:val="21"/>
        </w:rPr>
        <w:t xml:space="preserve">. </w:t>
      </w:r>
      <w:r>
        <w:rPr>
          <w:rFonts w:ascii="宋体" w:cs="宋体" w:hint="eastAsia"/>
          <w:sz w:val="21"/>
          <w:szCs w:val="21"/>
          <w:lang w:val="zh-CN"/>
        </w:rPr>
        <w:t>版本</w:t>
      </w:r>
      <w:r>
        <w:rPr>
          <w:sz w:val="21"/>
          <w:szCs w:val="21"/>
        </w:rPr>
        <w:t xml:space="preserve">. </w:t>
      </w:r>
      <w:r>
        <w:rPr>
          <w:rFonts w:ascii="宋体" w:cs="宋体" w:hint="eastAsia"/>
          <w:sz w:val="21"/>
          <w:szCs w:val="21"/>
          <w:lang w:val="zh-CN"/>
        </w:rPr>
        <w:t>出版地</w:t>
      </w:r>
      <w:r>
        <w:rPr>
          <w:sz w:val="21"/>
          <w:szCs w:val="21"/>
        </w:rPr>
        <w:t xml:space="preserve">: </w:t>
      </w:r>
      <w:r>
        <w:rPr>
          <w:rFonts w:ascii="宋体" w:cs="宋体" w:hint="eastAsia"/>
          <w:sz w:val="21"/>
          <w:szCs w:val="21"/>
          <w:lang w:val="zh-CN"/>
        </w:rPr>
        <w:t>出版者</w:t>
      </w:r>
      <w:r>
        <w:rPr>
          <w:sz w:val="21"/>
          <w:szCs w:val="21"/>
        </w:rPr>
        <w:t xml:space="preserve">, </w:t>
      </w:r>
      <w:r>
        <w:rPr>
          <w:rFonts w:ascii="宋体" w:cs="宋体" w:hint="eastAsia"/>
          <w:sz w:val="21"/>
          <w:szCs w:val="21"/>
          <w:lang w:val="zh-CN"/>
        </w:rPr>
        <w:t>出版年</w:t>
      </w:r>
      <w:r>
        <w:rPr>
          <w:sz w:val="21"/>
          <w:szCs w:val="21"/>
          <w:highlight w:val="yellow"/>
        </w:rPr>
        <w:t xml:space="preserve">: </w:t>
      </w:r>
      <w:r>
        <w:rPr>
          <w:rFonts w:hint="eastAsia"/>
          <w:sz w:val="21"/>
          <w:szCs w:val="21"/>
          <w:highlight w:val="yellow"/>
        </w:rPr>
        <w:t>引用内容所在起止</w:t>
      </w:r>
      <w:r>
        <w:rPr>
          <w:rFonts w:ascii="宋体" w:cs="宋体" w:hint="eastAsia"/>
          <w:sz w:val="21"/>
          <w:szCs w:val="21"/>
          <w:highlight w:val="yellow"/>
          <w:lang w:val="zh-CN"/>
        </w:rPr>
        <w:t>页码</w:t>
      </w:r>
      <w:r>
        <w:rPr>
          <w:sz w:val="21"/>
          <w:szCs w:val="21"/>
        </w:rPr>
        <w:t>.</w:t>
      </w:r>
    </w:p>
    <w:p w14:paraId="3C5D415A"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注：初版书不标注版本，其他责任者。其他责任者包括译者，著录为：某某某</w:t>
      </w:r>
      <w:r>
        <w:rPr>
          <w:sz w:val="21"/>
          <w:szCs w:val="21"/>
        </w:rPr>
        <w:t xml:space="preserve">, </w:t>
      </w:r>
      <w:r>
        <w:rPr>
          <w:rFonts w:ascii="宋体" w:cs="宋体" w:hint="eastAsia"/>
          <w:sz w:val="21"/>
          <w:szCs w:val="21"/>
          <w:lang w:val="zh-CN"/>
        </w:rPr>
        <w:t>译</w:t>
      </w:r>
      <w:r>
        <w:rPr>
          <w:sz w:val="21"/>
          <w:szCs w:val="21"/>
        </w:rPr>
        <w:t>.</w:t>
      </w:r>
    </w:p>
    <w:p w14:paraId="60A0DB2E" w14:textId="77777777" w:rsidR="0020255C" w:rsidRDefault="000336F6">
      <w:pPr>
        <w:autoSpaceDE w:val="0"/>
        <w:autoSpaceDN w:val="0"/>
        <w:spacing w:line="314" w:lineRule="exact"/>
        <w:ind w:firstLine="420"/>
        <w:jc w:val="both"/>
        <w:rPr>
          <w:sz w:val="21"/>
          <w:szCs w:val="21"/>
        </w:rPr>
      </w:pPr>
      <w:r>
        <w:rPr>
          <w:sz w:val="21"/>
          <w:szCs w:val="21"/>
        </w:rPr>
        <w:t xml:space="preserve">(2) </w:t>
      </w:r>
      <w:r>
        <w:rPr>
          <w:rFonts w:ascii="宋体" w:cs="宋体" w:hint="eastAsia"/>
          <w:sz w:val="21"/>
          <w:szCs w:val="21"/>
          <w:lang w:val="zh-CN"/>
        </w:rPr>
        <w:t>期刊论文：</w:t>
      </w:r>
      <w:r>
        <w:rPr>
          <w:sz w:val="21"/>
          <w:szCs w:val="21"/>
        </w:rPr>
        <w:t xml:space="preserve"> [</w:t>
      </w:r>
      <w:r>
        <w:rPr>
          <w:rFonts w:ascii="宋体" w:cs="宋体" w:hint="eastAsia"/>
          <w:sz w:val="21"/>
          <w:szCs w:val="21"/>
          <w:lang w:val="zh-CN"/>
        </w:rPr>
        <w:t>序号</w:t>
      </w:r>
      <w:r>
        <w:rPr>
          <w:sz w:val="21"/>
          <w:szCs w:val="21"/>
        </w:rPr>
        <w:t xml:space="preserve">]  </w:t>
      </w:r>
      <w:r>
        <w:rPr>
          <w:rFonts w:ascii="宋体" w:cs="宋体" w:hint="eastAsia"/>
          <w:sz w:val="21"/>
          <w:szCs w:val="21"/>
          <w:lang w:val="zh-CN"/>
        </w:rPr>
        <w:t>作者</w:t>
      </w:r>
      <w:r>
        <w:rPr>
          <w:sz w:val="21"/>
          <w:szCs w:val="21"/>
        </w:rPr>
        <w:t xml:space="preserve">. </w:t>
      </w:r>
      <w:r>
        <w:rPr>
          <w:rFonts w:ascii="宋体" w:cs="宋体" w:hint="eastAsia"/>
          <w:sz w:val="21"/>
          <w:szCs w:val="21"/>
          <w:lang w:val="zh-CN"/>
        </w:rPr>
        <w:t>题目</w:t>
      </w:r>
      <w:r>
        <w:rPr>
          <w:sz w:val="21"/>
          <w:szCs w:val="21"/>
        </w:rPr>
        <w:t xml:space="preserve">[J]. </w:t>
      </w:r>
      <w:r>
        <w:rPr>
          <w:rFonts w:ascii="宋体" w:cs="宋体" w:hint="eastAsia"/>
          <w:sz w:val="21"/>
          <w:szCs w:val="21"/>
          <w:lang w:val="zh-CN"/>
        </w:rPr>
        <w:t>刊名</w:t>
      </w:r>
      <w:r>
        <w:rPr>
          <w:sz w:val="21"/>
          <w:szCs w:val="21"/>
        </w:rPr>
        <w:t xml:space="preserve">, </w:t>
      </w:r>
      <w:r>
        <w:rPr>
          <w:rFonts w:ascii="宋体" w:cs="宋体" w:hint="eastAsia"/>
          <w:sz w:val="21"/>
          <w:szCs w:val="21"/>
          <w:lang w:val="zh-CN"/>
        </w:rPr>
        <w:t>年</w:t>
      </w:r>
      <w:r>
        <w:rPr>
          <w:sz w:val="21"/>
          <w:szCs w:val="21"/>
        </w:rPr>
        <w:t xml:space="preserve">, </w:t>
      </w:r>
      <w:r>
        <w:rPr>
          <w:rFonts w:ascii="宋体" w:cs="宋体" w:hint="eastAsia"/>
          <w:sz w:val="21"/>
          <w:szCs w:val="21"/>
          <w:lang w:val="zh-CN"/>
        </w:rPr>
        <w:t>卷（期）</w:t>
      </w:r>
      <w:r>
        <w:rPr>
          <w:sz w:val="21"/>
          <w:szCs w:val="21"/>
        </w:rPr>
        <w:t xml:space="preserve">: </w:t>
      </w:r>
      <w:r>
        <w:rPr>
          <w:rFonts w:ascii="宋体" w:cs="宋体" w:hint="eastAsia"/>
          <w:sz w:val="21"/>
          <w:szCs w:val="21"/>
          <w:lang w:val="zh-CN"/>
        </w:rPr>
        <w:t>页码</w:t>
      </w:r>
      <w:r>
        <w:rPr>
          <w:sz w:val="21"/>
          <w:szCs w:val="21"/>
        </w:rPr>
        <w:t>.</w:t>
      </w:r>
    </w:p>
    <w:p w14:paraId="16056A7A" w14:textId="77777777" w:rsidR="0020255C" w:rsidRDefault="000336F6">
      <w:pPr>
        <w:autoSpaceDE w:val="0"/>
        <w:autoSpaceDN w:val="0"/>
        <w:spacing w:line="314" w:lineRule="exact"/>
        <w:ind w:firstLine="420"/>
        <w:jc w:val="both"/>
        <w:rPr>
          <w:sz w:val="21"/>
          <w:szCs w:val="21"/>
        </w:rPr>
      </w:pPr>
      <w:r>
        <w:rPr>
          <w:sz w:val="21"/>
          <w:szCs w:val="21"/>
        </w:rPr>
        <w:t xml:space="preserve">(3) </w:t>
      </w:r>
      <w:r>
        <w:rPr>
          <w:rFonts w:ascii="宋体" w:cs="宋体" w:hint="eastAsia"/>
          <w:sz w:val="21"/>
          <w:szCs w:val="21"/>
          <w:lang w:val="zh-CN"/>
        </w:rPr>
        <w:t>学位论文：</w:t>
      </w:r>
      <w:r>
        <w:rPr>
          <w:sz w:val="21"/>
          <w:szCs w:val="21"/>
        </w:rPr>
        <w:t>[</w:t>
      </w:r>
      <w:r>
        <w:rPr>
          <w:rFonts w:ascii="宋体" w:cs="宋体" w:hint="eastAsia"/>
          <w:sz w:val="21"/>
          <w:szCs w:val="21"/>
          <w:lang w:val="zh-CN"/>
        </w:rPr>
        <w:t>序号</w:t>
      </w:r>
      <w:r>
        <w:rPr>
          <w:sz w:val="21"/>
          <w:szCs w:val="21"/>
        </w:rPr>
        <w:t xml:space="preserve">]  </w:t>
      </w:r>
      <w:r>
        <w:rPr>
          <w:rFonts w:ascii="宋体" w:cs="宋体" w:hint="eastAsia"/>
          <w:sz w:val="21"/>
          <w:szCs w:val="21"/>
          <w:lang w:val="zh-CN"/>
        </w:rPr>
        <w:t>作者</w:t>
      </w:r>
      <w:r>
        <w:rPr>
          <w:sz w:val="21"/>
          <w:szCs w:val="21"/>
        </w:rPr>
        <w:t xml:space="preserve">. </w:t>
      </w:r>
      <w:r>
        <w:rPr>
          <w:rFonts w:ascii="宋体" w:cs="宋体" w:hint="eastAsia"/>
          <w:sz w:val="21"/>
          <w:szCs w:val="21"/>
          <w:lang w:val="zh-CN"/>
        </w:rPr>
        <w:t>题目</w:t>
      </w:r>
      <w:r>
        <w:rPr>
          <w:sz w:val="21"/>
          <w:szCs w:val="21"/>
        </w:rPr>
        <w:t xml:space="preserve">[D]. </w:t>
      </w:r>
      <w:r>
        <w:rPr>
          <w:rFonts w:hint="eastAsia"/>
          <w:sz w:val="21"/>
          <w:szCs w:val="21"/>
        </w:rPr>
        <w:t>单位所在</w:t>
      </w:r>
      <w:r>
        <w:rPr>
          <w:rFonts w:ascii="宋体" w:cs="宋体" w:hint="eastAsia"/>
          <w:sz w:val="21"/>
          <w:szCs w:val="21"/>
          <w:lang w:val="zh-CN"/>
        </w:rPr>
        <w:t>城市名</w:t>
      </w:r>
      <w:r>
        <w:rPr>
          <w:sz w:val="21"/>
          <w:szCs w:val="21"/>
        </w:rPr>
        <w:t xml:space="preserve">: </w:t>
      </w:r>
      <w:r>
        <w:rPr>
          <w:rFonts w:ascii="宋体" w:cs="宋体" w:hint="eastAsia"/>
          <w:sz w:val="21"/>
          <w:szCs w:val="21"/>
          <w:lang w:val="zh-CN"/>
        </w:rPr>
        <w:t>单位</w:t>
      </w:r>
      <w:r>
        <w:rPr>
          <w:sz w:val="21"/>
          <w:szCs w:val="21"/>
        </w:rPr>
        <w:t xml:space="preserve">, </w:t>
      </w:r>
      <w:r>
        <w:rPr>
          <w:rFonts w:ascii="宋体" w:cs="宋体" w:hint="eastAsia"/>
          <w:sz w:val="21"/>
          <w:szCs w:val="21"/>
          <w:lang w:val="zh-CN"/>
        </w:rPr>
        <w:t>年</w:t>
      </w:r>
      <w:r>
        <w:rPr>
          <w:sz w:val="21"/>
          <w:szCs w:val="21"/>
          <w:highlight w:val="yellow"/>
        </w:rPr>
        <w:t xml:space="preserve">: </w:t>
      </w:r>
      <w:r>
        <w:rPr>
          <w:rFonts w:hint="eastAsia"/>
          <w:sz w:val="21"/>
          <w:szCs w:val="21"/>
          <w:highlight w:val="yellow"/>
        </w:rPr>
        <w:t>引用内容所在起止</w:t>
      </w:r>
      <w:r>
        <w:rPr>
          <w:rFonts w:ascii="宋体" w:cs="宋体" w:hint="eastAsia"/>
          <w:sz w:val="21"/>
          <w:szCs w:val="21"/>
          <w:highlight w:val="yellow"/>
          <w:lang w:val="zh-CN"/>
        </w:rPr>
        <w:t>页码</w:t>
      </w:r>
      <w:r>
        <w:rPr>
          <w:sz w:val="21"/>
          <w:szCs w:val="21"/>
        </w:rPr>
        <w:t>.</w:t>
      </w:r>
    </w:p>
    <w:p w14:paraId="68D279F9" w14:textId="77777777" w:rsidR="0020255C" w:rsidRDefault="000336F6">
      <w:pPr>
        <w:autoSpaceDE w:val="0"/>
        <w:autoSpaceDN w:val="0"/>
        <w:spacing w:line="314" w:lineRule="exact"/>
        <w:ind w:firstLine="420"/>
        <w:jc w:val="both"/>
        <w:rPr>
          <w:sz w:val="21"/>
          <w:szCs w:val="21"/>
        </w:rPr>
      </w:pPr>
      <w:r>
        <w:rPr>
          <w:sz w:val="21"/>
          <w:szCs w:val="21"/>
        </w:rPr>
        <w:t xml:space="preserve">(4) </w:t>
      </w:r>
      <w:r>
        <w:rPr>
          <w:rFonts w:ascii="宋体" w:cs="宋体" w:hint="eastAsia"/>
          <w:sz w:val="21"/>
          <w:szCs w:val="21"/>
          <w:lang w:val="zh-CN"/>
        </w:rPr>
        <w:t>论文集、会议录：</w:t>
      </w:r>
      <w:r>
        <w:rPr>
          <w:sz w:val="21"/>
          <w:szCs w:val="21"/>
        </w:rPr>
        <w:t>[</w:t>
      </w:r>
      <w:r>
        <w:rPr>
          <w:rFonts w:ascii="宋体" w:cs="宋体" w:hint="eastAsia"/>
          <w:sz w:val="21"/>
          <w:szCs w:val="21"/>
          <w:lang w:val="zh-CN"/>
        </w:rPr>
        <w:t>序号</w:t>
      </w:r>
      <w:r>
        <w:rPr>
          <w:sz w:val="21"/>
          <w:szCs w:val="21"/>
        </w:rPr>
        <w:t xml:space="preserve">]  </w:t>
      </w:r>
      <w:r>
        <w:rPr>
          <w:rFonts w:ascii="宋体" w:cs="宋体" w:hint="eastAsia"/>
          <w:sz w:val="21"/>
          <w:szCs w:val="21"/>
          <w:lang w:val="zh-CN"/>
        </w:rPr>
        <w:t>主要责任者</w:t>
      </w:r>
      <w:r>
        <w:rPr>
          <w:sz w:val="21"/>
          <w:szCs w:val="21"/>
        </w:rPr>
        <w:t xml:space="preserve">. </w:t>
      </w:r>
      <w:r>
        <w:rPr>
          <w:rFonts w:ascii="宋体" w:cs="宋体" w:hint="eastAsia"/>
          <w:sz w:val="21"/>
          <w:szCs w:val="21"/>
          <w:lang w:val="zh-CN"/>
        </w:rPr>
        <w:t>题名</w:t>
      </w:r>
      <w:r>
        <w:rPr>
          <w:sz w:val="21"/>
          <w:szCs w:val="21"/>
        </w:rPr>
        <w:t xml:space="preserve">[C]. </w:t>
      </w:r>
      <w:r>
        <w:rPr>
          <w:rFonts w:ascii="宋体" w:cs="宋体" w:hint="eastAsia"/>
          <w:sz w:val="21"/>
          <w:szCs w:val="21"/>
          <w:lang w:val="zh-CN"/>
        </w:rPr>
        <w:t>出版地</w:t>
      </w:r>
      <w:r>
        <w:rPr>
          <w:sz w:val="21"/>
          <w:szCs w:val="21"/>
        </w:rPr>
        <w:t xml:space="preserve">: </w:t>
      </w:r>
      <w:r>
        <w:rPr>
          <w:rFonts w:ascii="宋体" w:cs="宋体" w:hint="eastAsia"/>
          <w:sz w:val="21"/>
          <w:szCs w:val="21"/>
          <w:lang w:val="zh-CN"/>
        </w:rPr>
        <w:t>出版者</w:t>
      </w:r>
      <w:r>
        <w:rPr>
          <w:sz w:val="21"/>
          <w:szCs w:val="21"/>
        </w:rPr>
        <w:t xml:space="preserve">, </w:t>
      </w:r>
      <w:r>
        <w:rPr>
          <w:rFonts w:ascii="宋体" w:cs="宋体" w:hint="eastAsia"/>
          <w:sz w:val="21"/>
          <w:szCs w:val="21"/>
          <w:lang w:val="zh-CN"/>
        </w:rPr>
        <w:t>出版年</w:t>
      </w:r>
      <w:r>
        <w:rPr>
          <w:sz w:val="21"/>
          <w:szCs w:val="21"/>
        </w:rPr>
        <w:t>.</w:t>
      </w:r>
    </w:p>
    <w:p w14:paraId="6D9E3360" w14:textId="77777777" w:rsidR="0020255C" w:rsidRDefault="000336F6">
      <w:pPr>
        <w:autoSpaceDE w:val="0"/>
        <w:autoSpaceDN w:val="0"/>
        <w:spacing w:line="314" w:lineRule="exact"/>
        <w:ind w:firstLine="420"/>
        <w:jc w:val="both"/>
        <w:rPr>
          <w:sz w:val="21"/>
          <w:szCs w:val="21"/>
        </w:rPr>
      </w:pPr>
      <w:r>
        <w:rPr>
          <w:sz w:val="21"/>
          <w:szCs w:val="21"/>
        </w:rPr>
        <w:t xml:space="preserve">(5) </w:t>
      </w:r>
      <w:r>
        <w:rPr>
          <w:rFonts w:ascii="宋体" w:cs="宋体" w:hint="eastAsia"/>
          <w:sz w:val="21"/>
          <w:szCs w:val="21"/>
          <w:lang w:val="zh-CN"/>
        </w:rPr>
        <w:t>论文集中析出的文献：</w:t>
      </w:r>
      <w:r>
        <w:rPr>
          <w:sz w:val="21"/>
          <w:szCs w:val="21"/>
        </w:rPr>
        <w:t>[</w:t>
      </w:r>
      <w:r>
        <w:rPr>
          <w:rFonts w:ascii="宋体" w:cs="宋体" w:hint="eastAsia"/>
          <w:sz w:val="21"/>
          <w:szCs w:val="21"/>
          <w:lang w:val="zh-CN"/>
        </w:rPr>
        <w:t>序号</w:t>
      </w:r>
      <w:r>
        <w:rPr>
          <w:sz w:val="21"/>
          <w:szCs w:val="21"/>
        </w:rPr>
        <w:t xml:space="preserve">]  </w:t>
      </w:r>
      <w:r>
        <w:rPr>
          <w:rFonts w:ascii="宋体" w:cs="宋体" w:hint="eastAsia"/>
          <w:sz w:val="21"/>
          <w:szCs w:val="21"/>
          <w:lang w:val="zh-CN"/>
        </w:rPr>
        <w:t>作者</w:t>
      </w:r>
      <w:r>
        <w:rPr>
          <w:sz w:val="21"/>
          <w:szCs w:val="21"/>
        </w:rPr>
        <w:t xml:space="preserve">. </w:t>
      </w:r>
      <w:r>
        <w:rPr>
          <w:rFonts w:ascii="宋体" w:cs="宋体" w:hint="eastAsia"/>
          <w:sz w:val="21"/>
          <w:szCs w:val="21"/>
          <w:lang w:val="zh-CN"/>
        </w:rPr>
        <w:t>题目</w:t>
      </w:r>
      <w:r>
        <w:rPr>
          <w:sz w:val="21"/>
          <w:szCs w:val="21"/>
        </w:rPr>
        <w:t>[C]//</w:t>
      </w:r>
      <w:r>
        <w:rPr>
          <w:rFonts w:ascii="宋体" w:cs="宋体" w:hint="eastAsia"/>
          <w:sz w:val="21"/>
          <w:szCs w:val="21"/>
          <w:lang w:val="zh-CN"/>
        </w:rPr>
        <w:t>文集主要责任者</w:t>
      </w:r>
      <w:r>
        <w:rPr>
          <w:sz w:val="21"/>
          <w:szCs w:val="21"/>
        </w:rPr>
        <w:t xml:space="preserve">. </w:t>
      </w:r>
      <w:r>
        <w:rPr>
          <w:rFonts w:ascii="宋体" w:cs="宋体" w:hint="eastAsia"/>
          <w:sz w:val="21"/>
          <w:szCs w:val="21"/>
          <w:lang w:val="zh-CN"/>
        </w:rPr>
        <w:t>论文集名</w:t>
      </w:r>
      <w:r>
        <w:rPr>
          <w:sz w:val="21"/>
          <w:szCs w:val="21"/>
        </w:rPr>
        <w:t xml:space="preserve">. </w:t>
      </w:r>
      <w:r>
        <w:rPr>
          <w:rFonts w:ascii="宋体" w:cs="宋体" w:hint="eastAsia"/>
          <w:sz w:val="21"/>
          <w:szCs w:val="21"/>
          <w:lang w:val="zh-CN"/>
        </w:rPr>
        <w:t>出版地</w:t>
      </w:r>
      <w:r>
        <w:rPr>
          <w:sz w:val="21"/>
          <w:szCs w:val="21"/>
        </w:rPr>
        <w:t xml:space="preserve">: </w:t>
      </w:r>
      <w:r>
        <w:rPr>
          <w:rFonts w:ascii="宋体" w:cs="宋体" w:hint="eastAsia"/>
          <w:sz w:val="21"/>
          <w:szCs w:val="21"/>
          <w:lang w:val="zh-CN"/>
        </w:rPr>
        <w:t>出版者，出版年：页码</w:t>
      </w:r>
      <w:r>
        <w:rPr>
          <w:sz w:val="21"/>
          <w:szCs w:val="21"/>
        </w:rPr>
        <w:t>.</w:t>
      </w:r>
    </w:p>
    <w:p w14:paraId="6925D59F" w14:textId="77777777" w:rsidR="0020255C" w:rsidRDefault="000336F6">
      <w:pPr>
        <w:autoSpaceDE w:val="0"/>
        <w:autoSpaceDN w:val="0"/>
        <w:spacing w:line="314" w:lineRule="exact"/>
        <w:ind w:firstLine="420"/>
        <w:jc w:val="both"/>
        <w:rPr>
          <w:sz w:val="21"/>
          <w:szCs w:val="21"/>
        </w:rPr>
      </w:pPr>
      <w:r>
        <w:rPr>
          <w:sz w:val="21"/>
          <w:szCs w:val="21"/>
        </w:rPr>
        <w:t xml:space="preserve">(6) </w:t>
      </w:r>
      <w:r>
        <w:rPr>
          <w:rFonts w:ascii="宋体" w:cs="宋体" w:hint="eastAsia"/>
          <w:sz w:val="21"/>
          <w:szCs w:val="21"/>
          <w:lang w:val="zh-CN"/>
        </w:rPr>
        <w:t>科技报告：</w:t>
      </w:r>
      <w:r>
        <w:rPr>
          <w:sz w:val="21"/>
          <w:szCs w:val="21"/>
        </w:rPr>
        <w:t>[</w:t>
      </w:r>
      <w:r>
        <w:rPr>
          <w:rFonts w:ascii="宋体" w:cs="宋体" w:hint="eastAsia"/>
          <w:sz w:val="21"/>
          <w:szCs w:val="21"/>
          <w:lang w:val="zh-CN"/>
        </w:rPr>
        <w:t>序号</w:t>
      </w:r>
      <w:r>
        <w:rPr>
          <w:sz w:val="21"/>
          <w:szCs w:val="21"/>
        </w:rPr>
        <w:t xml:space="preserve">]  </w:t>
      </w:r>
      <w:r>
        <w:rPr>
          <w:rFonts w:ascii="宋体" w:cs="宋体" w:hint="eastAsia"/>
          <w:sz w:val="21"/>
          <w:szCs w:val="21"/>
          <w:lang w:val="zh-CN"/>
        </w:rPr>
        <w:t>作者</w:t>
      </w:r>
      <w:r>
        <w:rPr>
          <w:sz w:val="21"/>
          <w:szCs w:val="21"/>
        </w:rPr>
        <w:t xml:space="preserve">. </w:t>
      </w:r>
      <w:r>
        <w:rPr>
          <w:rFonts w:ascii="宋体" w:cs="宋体" w:hint="eastAsia"/>
          <w:sz w:val="21"/>
          <w:szCs w:val="21"/>
          <w:lang w:val="zh-CN"/>
        </w:rPr>
        <w:t>题名</w:t>
      </w:r>
      <w:r>
        <w:rPr>
          <w:rFonts w:hint="eastAsia"/>
          <w:sz w:val="21"/>
          <w:szCs w:val="21"/>
        </w:rPr>
        <w:t xml:space="preserve">: </w:t>
      </w:r>
      <w:r>
        <w:rPr>
          <w:rFonts w:hint="eastAsia"/>
          <w:sz w:val="21"/>
          <w:szCs w:val="21"/>
        </w:rPr>
        <w:t>报告</w:t>
      </w:r>
      <w:r>
        <w:rPr>
          <w:rFonts w:ascii="宋体" w:cs="宋体" w:hint="eastAsia"/>
          <w:sz w:val="21"/>
          <w:szCs w:val="21"/>
          <w:lang w:val="zh-CN"/>
        </w:rPr>
        <w:t>号</w:t>
      </w:r>
      <w:r>
        <w:rPr>
          <w:rFonts w:ascii="宋体" w:cs="宋体"/>
          <w:sz w:val="21"/>
          <w:szCs w:val="21"/>
          <w:lang w:val="zh-CN"/>
        </w:rPr>
        <w:t>[R]</w:t>
      </w:r>
      <w:r>
        <w:rPr>
          <w:rFonts w:hint="eastAsia"/>
          <w:sz w:val="21"/>
          <w:szCs w:val="21"/>
        </w:rPr>
        <w:t>.</w:t>
      </w:r>
      <w:r>
        <w:rPr>
          <w:sz w:val="21"/>
          <w:szCs w:val="21"/>
        </w:rPr>
        <w:t xml:space="preserve"> </w:t>
      </w:r>
      <w:r>
        <w:rPr>
          <w:rFonts w:ascii="宋体" w:cs="宋体" w:hint="eastAsia"/>
          <w:sz w:val="21"/>
          <w:szCs w:val="21"/>
          <w:lang w:val="zh-CN"/>
        </w:rPr>
        <w:t>出版地</w:t>
      </w:r>
      <w:r>
        <w:rPr>
          <w:sz w:val="21"/>
          <w:szCs w:val="21"/>
        </w:rPr>
        <w:t xml:space="preserve">: </w:t>
      </w:r>
      <w:r>
        <w:rPr>
          <w:rFonts w:ascii="宋体" w:cs="宋体" w:hint="eastAsia"/>
          <w:sz w:val="21"/>
          <w:szCs w:val="21"/>
          <w:lang w:val="zh-CN"/>
        </w:rPr>
        <w:t>出版者</w:t>
      </w:r>
      <w:r>
        <w:rPr>
          <w:sz w:val="21"/>
          <w:szCs w:val="21"/>
        </w:rPr>
        <w:t xml:space="preserve">, </w:t>
      </w:r>
      <w:r>
        <w:rPr>
          <w:rFonts w:ascii="宋体" w:cs="宋体" w:hint="eastAsia"/>
          <w:sz w:val="21"/>
          <w:szCs w:val="21"/>
          <w:lang w:val="zh-CN"/>
        </w:rPr>
        <w:t>出版年</w:t>
      </w:r>
      <w:r>
        <w:rPr>
          <w:sz w:val="21"/>
          <w:szCs w:val="21"/>
        </w:rPr>
        <w:t>.</w:t>
      </w:r>
    </w:p>
    <w:p w14:paraId="6B811664" w14:textId="77777777" w:rsidR="0020255C" w:rsidRDefault="000336F6">
      <w:pPr>
        <w:autoSpaceDE w:val="0"/>
        <w:autoSpaceDN w:val="0"/>
        <w:spacing w:line="314" w:lineRule="exact"/>
        <w:ind w:firstLine="420"/>
        <w:jc w:val="both"/>
        <w:rPr>
          <w:sz w:val="21"/>
          <w:szCs w:val="21"/>
        </w:rPr>
      </w:pPr>
      <w:r>
        <w:rPr>
          <w:sz w:val="21"/>
          <w:szCs w:val="21"/>
        </w:rPr>
        <w:t xml:space="preserve">(7) </w:t>
      </w:r>
      <w:r>
        <w:rPr>
          <w:rFonts w:ascii="宋体" w:cs="宋体" w:hint="eastAsia"/>
          <w:sz w:val="21"/>
          <w:szCs w:val="21"/>
          <w:lang w:val="zh-CN"/>
        </w:rPr>
        <w:t>国际、国家标准，行业规范：</w:t>
      </w:r>
      <w:r>
        <w:rPr>
          <w:sz w:val="21"/>
          <w:szCs w:val="21"/>
        </w:rPr>
        <w:t>[</w:t>
      </w:r>
      <w:r>
        <w:rPr>
          <w:rFonts w:ascii="宋体" w:cs="宋体" w:hint="eastAsia"/>
          <w:sz w:val="21"/>
          <w:szCs w:val="21"/>
          <w:lang w:val="zh-CN"/>
        </w:rPr>
        <w:t>序号</w:t>
      </w:r>
      <w:r>
        <w:rPr>
          <w:sz w:val="21"/>
          <w:szCs w:val="21"/>
        </w:rPr>
        <w:t xml:space="preserve">]  </w:t>
      </w:r>
      <w:r>
        <w:rPr>
          <w:rFonts w:ascii="宋体" w:cs="宋体" w:hint="eastAsia"/>
          <w:sz w:val="21"/>
          <w:szCs w:val="21"/>
          <w:lang w:val="zh-CN"/>
        </w:rPr>
        <w:t>标准起草者</w:t>
      </w:r>
      <w:r>
        <w:rPr>
          <w:sz w:val="21"/>
          <w:szCs w:val="21"/>
        </w:rPr>
        <w:t xml:space="preserve">. </w:t>
      </w:r>
      <w:r>
        <w:rPr>
          <w:rFonts w:ascii="宋体" w:cs="宋体" w:hint="eastAsia"/>
          <w:sz w:val="21"/>
          <w:szCs w:val="21"/>
          <w:lang w:val="zh-CN"/>
        </w:rPr>
        <w:t>标准名称：标准编号</w:t>
      </w:r>
      <w:r>
        <w:rPr>
          <w:sz w:val="21"/>
          <w:szCs w:val="21"/>
        </w:rPr>
        <w:t xml:space="preserve">[S]. </w:t>
      </w:r>
      <w:r>
        <w:rPr>
          <w:rFonts w:ascii="宋体" w:cs="宋体" w:hint="eastAsia"/>
          <w:sz w:val="21"/>
          <w:szCs w:val="21"/>
          <w:lang w:val="zh-CN"/>
        </w:rPr>
        <w:t>出版地</w:t>
      </w:r>
      <w:r>
        <w:rPr>
          <w:sz w:val="21"/>
          <w:szCs w:val="21"/>
        </w:rPr>
        <w:t xml:space="preserve">: </w:t>
      </w:r>
      <w:r>
        <w:rPr>
          <w:rFonts w:ascii="宋体" w:cs="宋体" w:hint="eastAsia"/>
          <w:sz w:val="21"/>
          <w:szCs w:val="21"/>
          <w:lang w:val="zh-CN"/>
        </w:rPr>
        <w:t>出版者</w:t>
      </w:r>
      <w:r>
        <w:rPr>
          <w:sz w:val="21"/>
          <w:szCs w:val="21"/>
        </w:rPr>
        <w:t xml:space="preserve">, </w:t>
      </w:r>
      <w:r>
        <w:rPr>
          <w:rFonts w:ascii="宋体" w:cs="宋体" w:hint="eastAsia"/>
          <w:sz w:val="21"/>
          <w:szCs w:val="21"/>
          <w:lang w:val="zh-CN"/>
        </w:rPr>
        <w:t>出版年</w:t>
      </w:r>
      <w:r>
        <w:rPr>
          <w:sz w:val="21"/>
          <w:szCs w:val="21"/>
        </w:rPr>
        <w:t>.</w:t>
      </w:r>
    </w:p>
    <w:p w14:paraId="5244EE2B" w14:textId="77777777" w:rsidR="0020255C" w:rsidRDefault="000336F6">
      <w:pPr>
        <w:autoSpaceDE w:val="0"/>
        <w:autoSpaceDN w:val="0"/>
        <w:spacing w:line="314" w:lineRule="exact"/>
        <w:ind w:firstLine="420"/>
        <w:jc w:val="both"/>
        <w:rPr>
          <w:sz w:val="21"/>
          <w:szCs w:val="21"/>
        </w:rPr>
      </w:pPr>
      <w:r>
        <w:rPr>
          <w:sz w:val="21"/>
          <w:szCs w:val="21"/>
        </w:rPr>
        <w:t xml:space="preserve">(8) </w:t>
      </w:r>
      <w:r>
        <w:rPr>
          <w:rFonts w:ascii="宋体" w:cs="宋体" w:hint="eastAsia"/>
          <w:sz w:val="21"/>
          <w:szCs w:val="21"/>
          <w:lang w:val="zh-CN"/>
        </w:rPr>
        <w:t>专利：</w:t>
      </w:r>
      <w:r>
        <w:rPr>
          <w:sz w:val="21"/>
          <w:szCs w:val="21"/>
        </w:rPr>
        <w:t>[</w:t>
      </w:r>
      <w:r>
        <w:rPr>
          <w:rFonts w:ascii="宋体" w:cs="宋体" w:hint="eastAsia"/>
          <w:sz w:val="21"/>
          <w:szCs w:val="21"/>
          <w:lang w:val="zh-CN"/>
        </w:rPr>
        <w:t>序号</w:t>
      </w:r>
      <w:r>
        <w:rPr>
          <w:sz w:val="21"/>
          <w:szCs w:val="21"/>
        </w:rPr>
        <w:t xml:space="preserve">]  </w:t>
      </w:r>
      <w:r>
        <w:rPr>
          <w:rFonts w:ascii="宋体" w:cs="宋体" w:hint="eastAsia"/>
          <w:sz w:val="21"/>
          <w:szCs w:val="21"/>
          <w:lang w:val="zh-CN"/>
        </w:rPr>
        <w:t>设计人</w:t>
      </w:r>
      <w:r>
        <w:rPr>
          <w:sz w:val="21"/>
          <w:szCs w:val="21"/>
        </w:rPr>
        <w:t xml:space="preserve">. </w:t>
      </w:r>
      <w:r>
        <w:rPr>
          <w:rFonts w:ascii="宋体" w:cs="宋体" w:hint="eastAsia"/>
          <w:sz w:val="21"/>
          <w:szCs w:val="21"/>
          <w:lang w:val="zh-CN"/>
        </w:rPr>
        <w:t>专利题名</w:t>
      </w:r>
      <w:r>
        <w:rPr>
          <w:sz w:val="21"/>
          <w:szCs w:val="21"/>
        </w:rPr>
        <w:t>:</w:t>
      </w:r>
      <w:r>
        <w:rPr>
          <w:rFonts w:ascii="宋体" w:cs="宋体" w:hint="eastAsia"/>
          <w:sz w:val="21"/>
          <w:szCs w:val="21"/>
          <w:lang w:val="zh-CN"/>
        </w:rPr>
        <w:t>专利号</w:t>
      </w:r>
      <w:r>
        <w:rPr>
          <w:sz w:val="21"/>
          <w:szCs w:val="21"/>
        </w:rPr>
        <w:t xml:space="preserve">[P]. </w:t>
      </w:r>
      <w:r>
        <w:rPr>
          <w:rFonts w:ascii="宋体" w:cs="宋体" w:hint="eastAsia"/>
          <w:sz w:val="21"/>
          <w:szCs w:val="21"/>
          <w:lang w:val="zh-CN"/>
        </w:rPr>
        <w:t>公告日期(格式为</w:t>
      </w:r>
      <w:r>
        <w:rPr>
          <w:sz w:val="21"/>
          <w:szCs w:val="21"/>
          <w:highlight w:val="yellow"/>
          <w:lang w:val="zh-CN"/>
        </w:rPr>
        <w:t>2016-04-06</w:t>
      </w:r>
      <w:r>
        <w:rPr>
          <w:rFonts w:ascii="宋体" w:cs="宋体" w:hint="eastAsia"/>
          <w:sz w:val="21"/>
          <w:szCs w:val="21"/>
          <w:lang w:val="zh-CN"/>
        </w:rPr>
        <w:t>)</w:t>
      </w:r>
      <w:r>
        <w:rPr>
          <w:sz w:val="21"/>
          <w:szCs w:val="21"/>
        </w:rPr>
        <w:t>.</w:t>
      </w:r>
    </w:p>
    <w:p w14:paraId="3971BA91" w14:textId="77777777" w:rsidR="0020255C" w:rsidRDefault="000336F6">
      <w:pPr>
        <w:autoSpaceDE w:val="0"/>
        <w:autoSpaceDN w:val="0"/>
        <w:spacing w:line="314" w:lineRule="exact"/>
        <w:ind w:firstLine="420"/>
        <w:jc w:val="both"/>
        <w:rPr>
          <w:sz w:val="21"/>
          <w:szCs w:val="21"/>
        </w:rPr>
      </w:pPr>
      <w:r>
        <w:rPr>
          <w:sz w:val="21"/>
          <w:szCs w:val="21"/>
        </w:rPr>
        <w:t xml:space="preserve">(9) </w:t>
      </w:r>
      <w:r>
        <w:rPr>
          <w:rFonts w:ascii="宋体" w:cs="宋体" w:hint="eastAsia"/>
          <w:sz w:val="21"/>
          <w:szCs w:val="21"/>
          <w:lang w:val="zh-CN"/>
        </w:rPr>
        <w:t>联机电子公告：</w:t>
      </w:r>
      <w:r>
        <w:rPr>
          <w:sz w:val="21"/>
          <w:szCs w:val="21"/>
        </w:rPr>
        <w:t>[</w:t>
      </w:r>
      <w:r>
        <w:rPr>
          <w:rFonts w:ascii="宋体" w:cs="宋体" w:hint="eastAsia"/>
          <w:sz w:val="21"/>
          <w:szCs w:val="21"/>
          <w:lang w:val="zh-CN"/>
        </w:rPr>
        <w:t>序号</w:t>
      </w:r>
      <w:r>
        <w:rPr>
          <w:sz w:val="21"/>
          <w:szCs w:val="21"/>
        </w:rPr>
        <w:t xml:space="preserve">]  </w:t>
      </w:r>
      <w:r>
        <w:rPr>
          <w:rFonts w:ascii="宋体" w:cs="宋体" w:hint="eastAsia"/>
          <w:sz w:val="21"/>
          <w:szCs w:val="21"/>
          <w:lang w:val="zh-CN"/>
        </w:rPr>
        <w:t>主要责任者</w:t>
      </w:r>
      <w:r>
        <w:rPr>
          <w:sz w:val="21"/>
          <w:szCs w:val="21"/>
        </w:rPr>
        <w:t xml:space="preserve">. </w:t>
      </w:r>
      <w:r>
        <w:rPr>
          <w:rFonts w:ascii="宋体" w:cs="宋体" w:hint="eastAsia"/>
          <w:sz w:val="21"/>
          <w:szCs w:val="21"/>
          <w:lang w:val="zh-CN"/>
        </w:rPr>
        <w:t>文</w:t>
      </w:r>
      <w:r>
        <w:rPr>
          <w:rFonts w:ascii="宋体" w:cs="宋体" w:hint="eastAsia"/>
          <w:sz w:val="21"/>
          <w:szCs w:val="21"/>
          <w:lang w:val="zh-CN"/>
        </w:rPr>
        <w:t>献题名</w:t>
      </w:r>
      <w:r>
        <w:rPr>
          <w:sz w:val="21"/>
          <w:szCs w:val="21"/>
        </w:rPr>
        <w:t xml:space="preserve">[EB/OL]. </w:t>
      </w:r>
      <w:r>
        <w:rPr>
          <w:rFonts w:ascii="宋体" w:cs="宋体" w:hint="eastAsia"/>
          <w:sz w:val="21"/>
          <w:szCs w:val="21"/>
          <w:lang w:val="zh-CN"/>
        </w:rPr>
        <w:t>出版地</w:t>
      </w:r>
      <w:r>
        <w:rPr>
          <w:sz w:val="21"/>
          <w:szCs w:val="21"/>
        </w:rPr>
        <w:t xml:space="preserve">: </w:t>
      </w:r>
      <w:r>
        <w:rPr>
          <w:rFonts w:ascii="宋体" w:cs="宋体" w:hint="eastAsia"/>
          <w:sz w:val="21"/>
          <w:szCs w:val="21"/>
          <w:lang w:val="zh-CN"/>
        </w:rPr>
        <w:t>出版者</w:t>
      </w:r>
      <w:r>
        <w:rPr>
          <w:sz w:val="21"/>
          <w:szCs w:val="21"/>
        </w:rPr>
        <w:t xml:space="preserve">, </w:t>
      </w:r>
      <w:r>
        <w:rPr>
          <w:rFonts w:ascii="宋体" w:cs="宋体" w:hint="eastAsia"/>
          <w:sz w:val="21"/>
          <w:szCs w:val="21"/>
          <w:lang w:val="zh-CN"/>
        </w:rPr>
        <w:t>出版年</w:t>
      </w:r>
      <w:r>
        <w:rPr>
          <w:sz w:val="21"/>
          <w:szCs w:val="21"/>
        </w:rPr>
        <w:t xml:space="preserve">. </w:t>
      </w:r>
      <w:r>
        <w:rPr>
          <w:rFonts w:ascii="宋体" w:cs="宋体" w:hint="eastAsia"/>
          <w:sz w:val="21"/>
          <w:szCs w:val="21"/>
          <w:lang w:val="zh-CN"/>
        </w:rPr>
        <w:t>（更新日期）</w:t>
      </w:r>
      <w:r>
        <w:rPr>
          <w:sz w:val="21"/>
          <w:szCs w:val="21"/>
        </w:rPr>
        <w:t>[</w:t>
      </w:r>
      <w:r>
        <w:rPr>
          <w:rFonts w:ascii="宋体" w:cs="宋体" w:hint="eastAsia"/>
          <w:sz w:val="21"/>
          <w:szCs w:val="21"/>
          <w:lang w:val="zh-CN"/>
        </w:rPr>
        <w:t>引用日期</w:t>
      </w:r>
      <w:r>
        <w:rPr>
          <w:sz w:val="21"/>
          <w:szCs w:val="21"/>
        </w:rPr>
        <w:t>].</w:t>
      </w:r>
      <w:r>
        <w:rPr>
          <w:rFonts w:hint="eastAsia"/>
          <w:sz w:val="21"/>
          <w:szCs w:val="21"/>
        </w:rPr>
        <w:t xml:space="preserve"> </w:t>
      </w:r>
      <w:r>
        <w:rPr>
          <w:rFonts w:ascii="宋体" w:cs="宋体" w:hint="eastAsia"/>
          <w:sz w:val="21"/>
          <w:szCs w:val="21"/>
          <w:lang w:val="zh-CN"/>
        </w:rPr>
        <w:t>获取和访问路径</w:t>
      </w:r>
      <w:r>
        <w:rPr>
          <w:sz w:val="21"/>
          <w:szCs w:val="21"/>
        </w:rPr>
        <w:t>.</w:t>
      </w:r>
    </w:p>
    <w:p w14:paraId="5B0F2970" w14:textId="77777777" w:rsidR="0020255C" w:rsidRDefault="000336F6">
      <w:pPr>
        <w:autoSpaceDE w:val="0"/>
        <w:autoSpaceDN w:val="0"/>
        <w:spacing w:line="314" w:lineRule="exact"/>
        <w:ind w:firstLine="420"/>
        <w:jc w:val="both"/>
        <w:rPr>
          <w:sz w:val="21"/>
          <w:szCs w:val="21"/>
        </w:rPr>
      </w:pPr>
      <w:bookmarkStart w:id="2" w:name="OLE_LINK5"/>
      <w:bookmarkStart w:id="3" w:name="OLE_LINK6"/>
      <w:r>
        <w:rPr>
          <w:rFonts w:ascii="宋体" w:cs="宋体" w:hint="eastAsia"/>
          <w:sz w:val="21"/>
          <w:szCs w:val="21"/>
          <w:lang w:val="zh-CN"/>
        </w:rPr>
        <w:t>有关示例请见文后参考文献部分。</w:t>
      </w:r>
      <w:r>
        <w:rPr>
          <w:rFonts w:ascii="宋体" w:cs="宋体" w:hint="eastAsia"/>
          <w:color w:val="FF0000"/>
          <w:sz w:val="21"/>
          <w:szCs w:val="21"/>
          <w:lang w:val="zh-CN"/>
        </w:rPr>
        <w:t>著录时使用半角标点，标点后空一格。</w:t>
      </w:r>
    </w:p>
    <w:bookmarkEnd w:id="2"/>
    <w:bookmarkEnd w:id="3"/>
    <w:p w14:paraId="6FB58294" w14:textId="77777777" w:rsidR="0020255C" w:rsidRDefault="000336F6">
      <w:pPr>
        <w:autoSpaceDE w:val="0"/>
        <w:autoSpaceDN w:val="0"/>
        <w:spacing w:before="170" w:after="170" w:line="314" w:lineRule="exact"/>
        <w:jc w:val="both"/>
        <w:rPr>
          <w:szCs w:val="24"/>
        </w:rPr>
      </w:pPr>
      <w:r>
        <w:rPr>
          <w:szCs w:val="24"/>
        </w:rPr>
        <w:t xml:space="preserve">6  </w:t>
      </w:r>
      <w:r>
        <w:rPr>
          <w:rFonts w:ascii="宋体" w:cs="宋体" w:hint="eastAsia"/>
          <w:szCs w:val="24"/>
          <w:lang w:val="zh-CN"/>
        </w:rPr>
        <w:t>其他有关事项说明</w:t>
      </w:r>
    </w:p>
    <w:p w14:paraId="215F6041" w14:textId="77777777" w:rsidR="0020255C" w:rsidRDefault="000336F6">
      <w:pPr>
        <w:autoSpaceDE w:val="0"/>
        <w:autoSpaceDN w:val="0"/>
        <w:spacing w:line="314" w:lineRule="exact"/>
        <w:ind w:firstLine="420"/>
        <w:jc w:val="both"/>
        <w:rPr>
          <w:sz w:val="21"/>
          <w:szCs w:val="21"/>
        </w:rPr>
      </w:pPr>
      <w:r>
        <w:rPr>
          <w:sz w:val="21"/>
          <w:szCs w:val="21"/>
        </w:rPr>
        <w:t>(1)</w:t>
      </w:r>
      <w:r>
        <w:rPr>
          <w:rFonts w:hint="eastAsia"/>
          <w:sz w:val="21"/>
          <w:szCs w:val="21"/>
        </w:rPr>
        <w:t xml:space="preserve"> </w:t>
      </w:r>
      <w:r>
        <w:rPr>
          <w:rFonts w:ascii="宋体" w:cs="宋体" w:hint="eastAsia"/>
          <w:sz w:val="21"/>
          <w:szCs w:val="21"/>
          <w:highlight w:val="yellow"/>
          <w:lang w:val="zh-CN"/>
        </w:rPr>
        <w:t>篇幅限制</w:t>
      </w:r>
      <w:r>
        <w:rPr>
          <w:rFonts w:ascii="宋体" w:cs="宋体" w:hint="eastAsia"/>
          <w:sz w:val="21"/>
          <w:szCs w:val="21"/>
          <w:lang w:val="zh-CN"/>
        </w:rPr>
        <w:t>。文章应着重撰写创新性、关键性内容，并以一般专业人员看得懂为原则。</w:t>
      </w:r>
    </w:p>
    <w:p w14:paraId="62FC5416" w14:textId="77777777" w:rsidR="0020255C" w:rsidRDefault="000336F6">
      <w:pPr>
        <w:autoSpaceDE w:val="0"/>
        <w:autoSpaceDN w:val="0"/>
        <w:spacing w:line="314" w:lineRule="exact"/>
        <w:ind w:firstLine="420"/>
        <w:jc w:val="both"/>
        <w:rPr>
          <w:sz w:val="21"/>
          <w:szCs w:val="21"/>
        </w:rPr>
      </w:pPr>
      <w:r>
        <w:rPr>
          <w:sz w:val="21"/>
          <w:szCs w:val="21"/>
        </w:rPr>
        <w:t xml:space="preserve">(2) </w:t>
      </w:r>
      <w:r>
        <w:rPr>
          <w:rFonts w:ascii="宋体" w:cs="宋体" w:hint="eastAsia"/>
          <w:sz w:val="21"/>
          <w:szCs w:val="21"/>
          <w:lang w:val="zh-CN"/>
        </w:rPr>
        <w:t>返回时间：修改稿一般应在</w:t>
      </w:r>
      <w:r>
        <w:rPr>
          <w:sz w:val="21"/>
          <w:szCs w:val="21"/>
        </w:rPr>
        <w:t>10</w:t>
      </w:r>
      <w:r>
        <w:rPr>
          <w:rFonts w:ascii="宋体" w:cs="宋体" w:hint="eastAsia"/>
          <w:sz w:val="21"/>
          <w:szCs w:val="21"/>
          <w:lang w:val="zh-CN"/>
        </w:rPr>
        <w:t>天内返回，或以责任编辑的要求为准。如作者不能按时返回，请向责任编辑说明情况。</w:t>
      </w:r>
    </w:p>
    <w:p w14:paraId="0532ABDC" w14:textId="77777777" w:rsidR="0020255C" w:rsidRDefault="000336F6">
      <w:pPr>
        <w:autoSpaceDE w:val="0"/>
        <w:autoSpaceDN w:val="0"/>
        <w:spacing w:line="314" w:lineRule="exact"/>
        <w:ind w:firstLine="420"/>
        <w:jc w:val="both"/>
        <w:rPr>
          <w:sz w:val="21"/>
          <w:szCs w:val="21"/>
        </w:rPr>
      </w:pPr>
      <w:r>
        <w:rPr>
          <w:sz w:val="21"/>
          <w:szCs w:val="21"/>
        </w:rPr>
        <w:t xml:space="preserve">(3) </w:t>
      </w:r>
      <w:r>
        <w:rPr>
          <w:rFonts w:ascii="宋体" w:cs="宋体" w:hint="eastAsia"/>
          <w:sz w:val="21"/>
          <w:szCs w:val="21"/>
          <w:lang w:val="zh-CN"/>
        </w:rPr>
        <w:t>返回文件：论文电子版连同</w:t>
      </w:r>
      <w:r>
        <w:rPr>
          <w:rFonts w:ascii="宋体" w:cs="宋体"/>
          <w:sz w:val="21"/>
          <w:szCs w:val="21"/>
          <w:lang w:val="zh-CN"/>
        </w:rPr>
        <w:t>“</w:t>
      </w:r>
      <w:r>
        <w:rPr>
          <w:rFonts w:ascii="宋体" w:cs="宋体" w:hint="eastAsia"/>
          <w:sz w:val="21"/>
          <w:szCs w:val="21"/>
          <w:lang w:val="zh-CN"/>
        </w:rPr>
        <w:t>论文出版工作单</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rFonts w:ascii="宋体" w:cs="宋体" w:hint="eastAsia"/>
          <w:sz w:val="21"/>
          <w:szCs w:val="21"/>
          <w:lang w:val="zh-CN"/>
        </w:rPr>
        <w:t>论文修改说明</w:t>
      </w:r>
      <w:r>
        <w:rPr>
          <w:rFonts w:ascii="宋体" w:cs="宋体"/>
          <w:sz w:val="21"/>
          <w:szCs w:val="21"/>
          <w:lang w:val="zh-CN"/>
        </w:rPr>
        <w:t>”</w:t>
      </w:r>
      <w:r>
        <w:rPr>
          <w:rFonts w:ascii="宋体" w:cs="宋体" w:hint="eastAsia"/>
          <w:sz w:val="21"/>
          <w:szCs w:val="21"/>
          <w:lang w:val="zh-CN"/>
        </w:rPr>
        <w:t>、</w:t>
      </w:r>
      <w:r>
        <w:rPr>
          <w:rFonts w:ascii="宋体" w:cs="宋体" w:hint="eastAsia"/>
          <w:color w:val="FF0000"/>
          <w:sz w:val="21"/>
          <w:szCs w:val="21"/>
          <w:lang w:val="zh-CN"/>
        </w:rPr>
        <w:t>变量符号说明</w:t>
      </w:r>
      <w:r>
        <w:rPr>
          <w:sz w:val="21"/>
          <w:szCs w:val="21"/>
        </w:rPr>
        <w:t>(</w:t>
      </w:r>
      <w:r>
        <w:rPr>
          <w:rFonts w:ascii="宋体" w:cs="宋体" w:hint="eastAsia"/>
          <w:sz w:val="21"/>
          <w:szCs w:val="21"/>
          <w:lang w:val="zh-CN"/>
        </w:rPr>
        <w:t>修改说明和符号说明可以仅提供电子版</w:t>
      </w:r>
      <w:r>
        <w:rPr>
          <w:sz w:val="21"/>
          <w:szCs w:val="21"/>
        </w:rPr>
        <w:t>)</w:t>
      </w:r>
      <w:r>
        <w:rPr>
          <w:rFonts w:ascii="宋体" w:cs="宋体" w:hint="eastAsia"/>
          <w:sz w:val="21"/>
          <w:szCs w:val="21"/>
          <w:lang w:val="zh-CN"/>
        </w:rPr>
        <w:t>请从系统上传。稿件修改期间请对修改稿仔细审读、精加工，</w:t>
      </w:r>
      <w:r>
        <w:rPr>
          <w:rFonts w:ascii="宋体" w:cs="宋体" w:hint="eastAsia"/>
          <w:color w:val="FF0000"/>
          <w:sz w:val="21"/>
          <w:szCs w:val="21"/>
          <w:lang w:val="zh-CN"/>
        </w:rPr>
        <w:t>一经排版，一般不允许做大的改动。</w:t>
      </w:r>
      <w:r>
        <w:rPr>
          <w:rFonts w:ascii="宋体" w:cs="宋体"/>
          <w:sz w:val="21"/>
          <w:szCs w:val="21"/>
          <w:lang w:val="zh-CN"/>
        </w:rPr>
        <w:t>“</w:t>
      </w:r>
      <w:r>
        <w:rPr>
          <w:rFonts w:ascii="宋体" w:cs="宋体" w:hint="eastAsia"/>
          <w:sz w:val="21"/>
          <w:szCs w:val="21"/>
          <w:lang w:val="zh-CN"/>
        </w:rPr>
        <w:t>论文出版工作单</w:t>
      </w:r>
      <w:r>
        <w:rPr>
          <w:rFonts w:ascii="宋体" w:cs="宋体"/>
          <w:sz w:val="21"/>
          <w:szCs w:val="21"/>
          <w:lang w:val="zh-CN"/>
        </w:rPr>
        <w:t>”</w:t>
      </w:r>
      <w:r>
        <w:rPr>
          <w:rFonts w:ascii="宋体" w:cs="宋体" w:hint="eastAsia"/>
          <w:sz w:val="21"/>
          <w:szCs w:val="21"/>
          <w:lang w:val="zh-CN"/>
        </w:rPr>
        <w:t>中的有关事项请认真填写，联系电话最好有手机。作者联系地址有变更的，请及时通知责任编辑。</w:t>
      </w:r>
    </w:p>
    <w:p w14:paraId="03F7BE90" w14:textId="77777777" w:rsidR="0020255C" w:rsidRDefault="000336F6">
      <w:pPr>
        <w:autoSpaceDE w:val="0"/>
        <w:autoSpaceDN w:val="0"/>
        <w:spacing w:line="314" w:lineRule="exact"/>
        <w:ind w:firstLine="420"/>
        <w:jc w:val="both"/>
        <w:rPr>
          <w:sz w:val="21"/>
          <w:szCs w:val="21"/>
        </w:rPr>
      </w:pPr>
      <w:r>
        <w:rPr>
          <w:sz w:val="21"/>
          <w:szCs w:val="21"/>
        </w:rPr>
        <w:t xml:space="preserve">(4) </w:t>
      </w:r>
      <w:r>
        <w:rPr>
          <w:rFonts w:ascii="宋体" w:cs="宋体" w:hint="eastAsia"/>
          <w:sz w:val="21"/>
          <w:szCs w:val="21"/>
          <w:lang w:val="zh-CN"/>
        </w:rPr>
        <w:t>出版过程：责任编辑在编辑修改稿过程中常会有疑问请作者答复补正，请作者配合及时答复；编辑部有权对文章进行文字性修改，使之符合出版体例、规范要求和篇幅限制；责任编辑在编完稿件后，将其转至中（英）文版总编辑处，按来稿先后顺次发表；稿件在排版并确定刊期后，将根据实际页码寄发作者版面费通知单，作者应根据通知单要求及时交纳版面费；文章出版后，免费提供作者</w:t>
      </w:r>
      <w:r>
        <w:rPr>
          <w:sz w:val="21"/>
          <w:szCs w:val="21"/>
        </w:rPr>
        <w:t>1</w:t>
      </w:r>
      <w:r>
        <w:rPr>
          <w:rFonts w:ascii="宋体" w:cs="宋体" w:hint="eastAsia"/>
          <w:sz w:val="21"/>
          <w:szCs w:val="21"/>
          <w:lang w:val="zh-CN"/>
        </w:rPr>
        <w:t>本样刊，如作者需要可另购样刊，刊款可随版面费一并缴纳。</w:t>
      </w:r>
    </w:p>
    <w:p w14:paraId="52565129" w14:textId="77777777" w:rsidR="0020255C" w:rsidRDefault="000336F6">
      <w:pPr>
        <w:autoSpaceDE w:val="0"/>
        <w:autoSpaceDN w:val="0"/>
        <w:spacing w:before="170" w:after="170" w:line="314" w:lineRule="exact"/>
        <w:jc w:val="both"/>
      </w:pPr>
      <w:r>
        <w:t xml:space="preserve">7  </w:t>
      </w:r>
      <w:r>
        <w:rPr>
          <w:rFonts w:ascii="宋体" w:cs="宋体" w:hint="eastAsia"/>
          <w:lang w:val="zh-CN"/>
        </w:rPr>
        <w:t>结</w:t>
      </w:r>
      <w:r>
        <w:t xml:space="preserve">  </w:t>
      </w:r>
      <w:r>
        <w:rPr>
          <w:rFonts w:ascii="宋体" w:cs="宋体" w:hint="eastAsia"/>
          <w:lang w:val="zh-CN"/>
        </w:rPr>
        <w:t>论</w:t>
      </w:r>
    </w:p>
    <w:p w14:paraId="54746A3C" w14:textId="77777777" w:rsidR="0020255C" w:rsidRDefault="000336F6">
      <w:pPr>
        <w:autoSpaceDE w:val="0"/>
        <w:autoSpaceDN w:val="0"/>
        <w:spacing w:line="314" w:lineRule="exact"/>
        <w:ind w:firstLine="420"/>
        <w:jc w:val="both"/>
        <w:rPr>
          <w:sz w:val="21"/>
          <w:szCs w:val="21"/>
        </w:rPr>
      </w:pPr>
      <w:r>
        <w:rPr>
          <w:rFonts w:ascii="宋体" w:cs="宋体" w:hint="eastAsia"/>
          <w:color w:val="000000"/>
          <w:sz w:val="21"/>
          <w:szCs w:val="21"/>
          <w:lang w:val="zh-CN"/>
        </w:rPr>
        <w:t>分点总结，只写结论，其他背景、方法都不必赘述</w:t>
      </w:r>
      <w:r>
        <w:rPr>
          <w:rFonts w:ascii="宋体" w:cs="宋体" w:hint="eastAsia"/>
          <w:sz w:val="21"/>
          <w:szCs w:val="21"/>
          <w:lang w:val="zh-CN"/>
        </w:rPr>
        <w:t>。</w:t>
      </w:r>
    </w:p>
    <w:p w14:paraId="111C5F8F" w14:textId="77777777" w:rsidR="0020255C" w:rsidRDefault="000336F6">
      <w:pPr>
        <w:autoSpaceDE w:val="0"/>
        <w:autoSpaceDN w:val="0"/>
        <w:spacing w:line="314" w:lineRule="exact"/>
        <w:ind w:firstLine="420"/>
        <w:jc w:val="both"/>
        <w:rPr>
          <w:sz w:val="21"/>
          <w:szCs w:val="21"/>
        </w:rPr>
      </w:pPr>
      <w:r>
        <w:rPr>
          <w:sz w:val="21"/>
          <w:szCs w:val="21"/>
        </w:rPr>
        <w:t xml:space="preserve">1) </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结论</w:t>
      </w:r>
      <w:r>
        <w:rPr>
          <w:sz w:val="21"/>
          <w:szCs w:val="21"/>
        </w:rPr>
        <w:t>1</w:t>
      </w:r>
      <w:r>
        <w:rPr>
          <w:rFonts w:ascii="宋体" w:cs="宋体" w:hint="eastAsia"/>
          <w:sz w:val="21"/>
          <w:szCs w:val="21"/>
          <w:lang w:val="zh-CN"/>
        </w:rPr>
        <w:t>。</w:t>
      </w:r>
    </w:p>
    <w:p w14:paraId="088AA9AC" w14:textId="77777777" w:rsidR="0020255C" w:rsidRDefault="000336F6">
      <w:pPr>
        <w:autoSpaceDE w:val="0"/>
        <w:autoSpaceDN w:val="0"/>
        <w:spacing w:line="314" w:lineRule="exact"/>
        <w:ind w:firstLine="420"/>
        <w:jc w:val="both"/>
        <w:rPr>
          <w:sz w:val="21"/>
          <w:szCs w:val="21"/>
        </w:rPr>
      </w:pPr>
      <w:r>
        <w:rPr>
          <w:sz w:val="21"/>
          <w:szCs w:val="21"/>
        </w:rPr>
        <w:t xml:space="preserve">2) </w:t>
      </w:r>
      <w:r>
        <w:rPr>
          <w:rFonts w:ascii="宋体" w:cs="宋体" w:hint="eastAsia"/>
          <w:sz w:val="21"/>
          <w:szCs w:val="21"/>
          <w:lang w:val="zh-CN"/>
        </w:rPr>
        <w:t>结论</w:t>
      </w:r>
      <w:r>
        <w:rPr>
          <w:sz w:val="21"/>
          <w:szCs w:val="21"/>
        </w:rPr>
        <w:t>2</w:t>
      </w:r>
      <w:r>
        <w:rPr>
          <w:rFonts w:ascii="宋体" w:cs="宋体" w:hint="eastAsia"/>
          <w:sz w:val="21"/>
          <w:szCs w:val="21"/>
          <w:lang w:val="zh-CN"/>
        </w:rPr>
        <w:t>结论</w:t>
      </w:r>
      <w:r>
        <w:rPr>
          <w:sz w:val="21"/>
          <w:szCs w:val="21"/>
        </w:rPr>
        <w:t>2</w:t>
      </w:r>
      <w:r>
        <w:rPr>
          <w:rFonts w:ascii="宋体" w:cs="宋体" w:hint="eastAsia"/>
          <w:sz w:val="21"/>
          <w:szCs w:val="21"/>
          <w:lang w:val="zh-CN"/>
        </w:rPr>
        <w:t>结论</w:t>
      </w:r>
      <w:r>
        <w:rPr>
          <w:sz w:val="21"/>
          <w:szCs w:val="21"/>
        </w:rPr>
        <w:t>2</w:t>
      </w:r>
      <w:r>
        <w:rPr>
          <w:rFonts w:ascii="宋体" w:cs="宋体" w:hint="eastAsia"/>
          <w:sz w:val="21"/>
          <w:szCs w:val="21"/>
          <w:lang w:val="zh-CN"/>
        </w:rPr>
        <w:t>结论</w:t>
      </w:r>
      <w:r>
        <w:rPr>
          <w:sz w:val="21"/>
          <w:szCs w:val="21"/>
        </w:rPr>
        <w:t>2</w:t>
      </w:r>
      <w:r>
        <w:rPr>
          <w:rFonts w:ascii="宋体" w:cs="宋体" w:hint="eastAsia"/>
          <w:sz w:val="21"/>
          <w:szCs w:val="21"/>
          <w:lang w:val="zh-CN"/>
        </w:rPr>
        <w:t>结论</w:t>
      </w:r>
      <w:r>
        <w:rPr>
          <w:sz w:val="21"/>
          <w:szCs w:val="21"/>
        </w:rPr>
        <w:t>2</w:t>
      </w:r>
      <w:r>
        <w:rPr>
          <w:rFonts w:ascii="宋体" w:cs="宋体" w:hint="eastAsia"/>
          <w:sz w:val="21"/>
          <w:szCs w:val="21"/>
          <w:lang w:val="zh-CN"/>
        </w:rPr>
        <w:t>结论</w:t>
      </w:r>
      <w:r>
        <w:rPr>
          <w:sz w:val="21"/>
          <w:szCs w:val="21"/>
        </w:rPr>
        <w:t>2</w:t>
      </w:r>
      <w:r>
        <w:rPr>
          <w:rFonts w:ascii="宋体" w:cs="宋体" w:hint="eastAsia"/>
          <w:sz w:val="21"/>
          <w:szCs w:val="21"/>
          <w:lang w:val="zh-CN"/>
        </w:rPr>
        <w:t>结论</w:t>
      </w:r>
      <w:r>
        <w:rPr>
          <w:sz w:val="21"/>
          <w:szCs w:val="21"/>
        </w:rPr>
        <w:t>2</w:t>
      </w:r>
      <w:r>
        <w:rPr>
          <w:rFonts w:ascii="宋体" w:cs="宋体" w:hint="eastAsia"/>
          <w:sz w:val="21"/>
          <w:szCs w:val="21"/>
          <w:lang w:val="zh-CN"/>
        </w:rPr>
        <w:t>结论</w:t>
      </w:r>
      <w:r>
        <w:rPr>
          <w:sz w:val="21"/>
          <w:szCs w:val="21"/>
        </w:rPr>
        <w:t>2</w:t>
      </w:r>
      <w:r>
        <w:rPr>
          <w:rFonts w:ascii="宋体" w:cs="宋体" w:hint="eastAsia"/>
          <w:sz w:val="21"/>
          <w:szCs w:val="21"/>
          <w:lang w:val="zh-CN"/>
        </w:rPr>
        <w:t>结论</w:t>
      </w:r>
      <w:r>
        <w:rPr>
          <w:sz w:val="21"/>
          <w:szCs w:val="21"/>
        </w:rPr>
        <w:t>2</w:t>
      </w:r>
      <w:r>
        <w:rPr>
          <w:rFonts w:ascii="宋体" w:cs="宋体" w:hint="eastAsia"/>
          <w:sz w:val="21"/>
          <w:szCs w:val="21"/>
          <w:lang w:val="zh-CN"/>
        </w:rPr>
        <w:t>结论</w:t>
      </w:r>
      <w:r>
        <w:rPr>
          <w:sz w:val="21"/>
          <w:szCs w:val="21"/>
        </w:rPr>
        <w:t>2</w:t>
      </w:r>
      <w:r>
        <w:rPr>
          <w:rFonts w:ascii="宋体" w:cs="宋体" w:hint="eastAsia"/>
          <w:sz w:val="21"/>
          <w:szCs w:val="21"/>
          <w:lang w:val="zh-CN"/>
        </w:rPr>
        <w:t>。</w:t>
      </w:r>
    </w:p>
    <w:p w14:paraId="4A9BF237" w14:textId="77777777" w:rsidR="0020255C" w:rsidRDefault="000336F6">
      <w:pPr>
        <w:autoSpaceDE w:val="0"/>
        <w:autoSpaceDN w:val="0"/>
        <w:spacing w:before="170" w:after="170" w:line="314" w:lineRule="exact"/>
        <w:jc w:val="both"/>
      </w:pPr>
      <w:r>
        <w:rPr>
          <w:rFonts w:ascii="宋体" w:cs="宋体" w:hint="eastAsia"/>
          <w:lang w:val="zh-CN"/>
        </w:rPr>
        <w:t>致</w:t>
      </w:r>
      <w:r>
        <w:t xml:space="preserve">  </w:t>
      </w:r>
      <w:r>
        <w:rPr>
          <w:rFonts w:ascii="宋体" w:cs="宋体" w:hint="eastAsia"/>
          <w:lang w:val="zh-CN"/>
        </w:rPr>
        <w:t>谢</w:t>
      </w:r>
    </w:p>
    <w:p w14:paraId="5BA813CD"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感谢某某。注意：首页注明基金项目后，文末不必再致谢。</w:t>
      </w:r>
    </w:p>
    <w:p w14:paraId="5A0C87EC" w14:textId="77777777" w:rsidR="0020255C" w:rsidRDefault="000336F6">
      <w:pPr>
        <w:autoSpaceDE w:val="0"/>
        <w:autoSpaceDN w:val="0"/>
        <w:spacing w:before="170" w:after="170" w:line="314" w:lineRule="exact"/>
        <w:jc w:val="center"/>
        <w:rPr>
          <w:rFonts w:eastAsia="黑体"/>
          <w:color w:val="FF0000"/>
          <w:sz w:val="20"/>
        </w:rPr>
      </w:pPr>
      <w:r>
        <w:rPr>
          <w:rFonts w:ascii="黑体" w:eastAsia="黑体" w:cs="黑体" w:hint="eastAsia"/>
          <w:sz w:val="20"/>
          <w:lang w:val="zh-CN"/>
        </w:rPr>
        <w:lastRenderedPageBreak/>
        <w:t>参</w:t>
      </w:r>
      <w:r>
        <w:rPr>
          <w:rFonts w:eastAsia="黑体"/>
          <w:sz w:val="20"/>
        </w:rPr>
        <w:t xml:space="preserve">  </w:t>
      </w:r>
      <w:r>
        <w:rPr>
          <w:rFonts w:ascii="黑体" w:eastAsia="黑体" w:cs="黑体" w:hint="eastAsia"/>
          <w:sz w:val="20"/>
          <w:lang w:val="zh-CN"/>
        </w:rPr>
        <w:t>考</w:t>
      </w:r>
      <w:r>
        <w:rPr>
          <w:rFonts w:eastAsia="黑体"/>
          <w:sz w:val="20"/>
        </w:rPr>
        <w:t xml:space="preserve">  </w:t>
      </w:r>
      <w:r>
        <w:rPr>
          <w:rFonts w:ascii="黑体" w:eastAsia="黑体" w:cs="黑体" w:hint="eastAsia"/>
          <w:sz w:val="20"/>
          <w:lang w:val="zh-CN"/>
        </w:rPr>
        <w:t>文</w:t>
      </w:r>
      <w:r>
        <w:rPr>
          <w:rFonts w:eastAsia="黑体"/>
          <w:sz w:val="20"/>
        </w:rPr>
        <w:t xml:space="preserve">  </w:t>
      </w:r>
      <w:r>
        <w:rPr>
          <w:rFonts w:ascii="黑体" w:eastAsia="黑体" w:cs="黑体" w:hint="eastAsia"/>
          <w:sz w:val="20"/>
          <w:lang w:val="zh-CN"/>
        </w:rPr>
        <w:t>献</w:t>
      </w:r>
      <w:r>
        <w:rPr>
          <w:rFonts w:ascii="黑体" w:eastAsia="黑体" w:cs="黑体" w:hint="eastAsia"/>
          <w:sz w:val="20"/>
        </w:rPr>
        <w:t xml:space="preserve"> </w:t>
      </w:r>
      <w:r>
        <w:rPr>
          <w:rFonts w:eastAsia="黑体"/>
          <w:color w:val="FF0000"/>
          <w:sz w:val="20"/>
        </w:rPr>
        <w:t>(</w:t>
      </w:r>
      <w:r>
        <w:rPr>
          <w:rFonts w:eastAsia="黑体" w:hint="eastAsia"/>
          <w:color w:val="FF0000"/>
          <w:sz w:val="20"/>
        </w:rPr>
        <w:t>8</w:t>
      </w:r>
      <w:r>
        <w:rPr>
          <w:rFonts w:ascii="黑体" w:eastAsia="黑体" w:cs="黑体" w:hint="eastAsia"/>
          <w:color w:val="FF0000"/>
          <w:sz w:val="20"/>
          <w:lang w:val="zh-CN"/>
        </w:rPr>
        <w:t>条以上</w:t>
      </w:r>
      <w:r>
        <w:rPr>
          <w:rFonts w:eastAsia="黑体"/>
          <w:color w:val="FF0000"/>
          <w:sz w:val="20"/>
        </w:rPr>
        <w:t>)</w:t>
      </w:r>
    </w:p>
    <w:p w14:paraId="2DC74A84" w14:textId="77777777" w:rsidR="0020255C" w:rsidRDefault="000336F6">
      <w:pPr>
        <w:autoSpaceDE w:val="0"/>
        <w:autoSpaceDN w:val="0"/>
        <w:spacing w:before="170" w:after="170" w:line="314" w:lineRule="exact"/>
        <w:rPr>
          <w:rFonts w:eastAsia="黑体"/>
          <w:sz w:val="20"/>
        </w:rPr>
      </w:pPr>
      <w:r>
        <w:rPr>
          <w:rFonts w:eastAsia="黑体" w:hint="eastAsia"/>
          <w:color w:val="FF0000"/>
          <w:sz w:val="20"/>
        </w:rPr>
        <w:t>注：</w:t>
      </w:r>
      <w:r>
        <w:rPr>
          <w:rFonts w:eastAsia="黑体" w:hint="eastAsia"/>
          <w:color w:val="FF0000"/>
          <w:sz w:val="20"/>
        </w:rPr>
        <w:t xml:space="preserve"> 1</w:t>
      </w:r>
      <w:r>
        <w:rPr>
          <w:rFonts w:eastAsia="黑体" w:hint="eastAsia"/>
          <w:color w:val="FF0000"/>
          <w:sz w:val="20"/>
        </w:rPr>
        <w:t>）作者英文姓全大写；</w:t>
      </w:r>
      <w:r>
        <w:rPr>
          <w:rFonts w:eastAsia="黑体" w:hint="eastAsia"/>
          <w:color w:val="FF0000"/>
          <w:sz w:val="20"/>
        </w:rPr>
        <w:t xml:space="preserve"> 2</w:t>
      </w:r>
      <w:r>
        <w:rPr>
          <w:rFonts w:eastAsia="黑体" w:hint="eastAsia"/>
          <w:color w:val="FF0000"/>
          <w:sz w:val="20"/>
        </w:rPr>
        <w:t>）双语著录文献时，首行用原语种著录，然后用英文著录；</w:t>
      </w:r>
      <w:r>
        <w:rPr>
          <w:rFonts w:eastAsia="黑体" w:hint="eastAsia"/>
          <w:color w:val="FF0000"/>
          <w:sz w:val="20"/>
        </w:rPr>
        <w:t>3</w:t>
      </w:r>
      <w:r>
        <w:rPr>
          <w:rFonts w:eastAsia="黑体" w:hint="eastAsia"/>
          <w:color w:val="FF0000"/>
          <w:sz w:val="20"/>
        </w:rPr>
        <w:t>）增加了网络版文献及待发表文献的著录方式，请作者认真参照本模板修改文献著录格式。</w:t>
      </w:r>
    </w:p>
    <w:p w14:paraId="5182855D" w14:textId="77777777" w:rsidR="0020255C" w:rsidRDefault="000336F6">
      <w:pPr>
        <w:tabs>
          <w:tab w:val="left" w:pos="420"/>
        </w:tabs>
        <w:autoSpaceDE w:val="0"/>
        <w:autoSpaceDN w:val="0"/>
        <w:spacing w:line="314" w:lineRule="exact"/>
        <w:ind w:left="420" w:hanging="420"/>
        <w:jc w:val="both"/>
        <w:rPr>
          <w:rFonts w:eastAsia="黑体"/>
          <w:sz w:val="18"/>
          <w:szCs w:val="18"/>
        </w:rPr>
      </w:pPr>
      <w:r>
        <w:rPr>
          <w:rFonts w:eastAsia="黑体"/>
          <w:sz w:val="18"/>
          <w:szCs w:val="18"/>
        </w:rPr>
        <w:t>[1]</w:t>
      </w:r>
      <w:r>
        <w:rPr>
          <w:rFonts w:eastAsia="黑体"/>
          <w:sz w:val="18"/>
          <w:szCs w:val="18"/>
        </w:rPr>
        <w:tab/>
      </w:r>
      <w:r>
        <w:rPr>
          <w:rFonts w:eastAsia="黑体"/>
          <w:sz w:val="18"/>
          <w:szCs w:val="18"/>
        </w:rPr>
        <w:tab/>
        <w:t xml:space="preserve">BALL R E. </w:t>
      </w:r>
      <w:r>
        <w:rPr>
          <w:rFonts w:ascii="宋体" w:cs="宋体" w:hint="eastAsia"/>
          <w:sz w:val="18"/>
          <w:szCs w:val="18"/>
          <w:lang w:val="zh-CN"/>
        </w:rPr>
        <w:t>飞机生存力分析与设计基础</w:t>
      </w:r>
      <w:r>
        <w:rPr>
          <w:sz w:val="18"/>
          <w:szCs w:val="18"/>
        </w:rPr>
        <w:t xml:space="preserve">[M]. </w:t>
      </w:r>
      <w:r>
        <w:rPr>
          <w:rFonts w:ascii="宋体" w:cs="宋体" w:hint="eastAsia"/>
          <w:sz w:val="18"/>
          <w:szCs w:val="18"/>
          <w:lang w:val="zh-CN"/>
        </w:rPr>
        <w:t>林光宇</w:t>
      </w:r>
      <w:r>
        <w:rPr>
          <w:sz w:val="18"/>
          <w:szCs w:val="18"/>
        </w:rPr>
        <w:t xml:space="preserve">, </w:t>
      </w:r>
      <w:r>
        <w:rPr>
          <w:rFonts w:ascii="宋体" w:cs="宋体" w:hint="eastAsia"/>
          <w:sz w:val="18"/>
          <w:szCs w:val="18"/>
          <w:lang w:val="zh-CN"/>
        </w:rPr>
        <w:t>宋笔锋</w:t>
      </w:r>
      <w:r>
        <w:rPr>
          <w:sz w:val="18"/>
          <w:szCs w:val="18"/>
        </w:rPr>
        <w:t xml:space="preserve">, </w:t>
      </w:r>
      <w:r>
        <w:rPr>
          <w:rFonts w:ascii="宋体" w:cs="宋体" w:hint="eastAsia"/>
          <w:sz w:val="18"/>
          <w:szCs w:val="18"/>
          <w:lang w:val="zh-CN"/>
        </w:rPr>
        <w:t>译</w:t>
      </w:r>
      <w:r>
        <w:rPr>
          <w:sz w:val="18"/>
          <w:szCs w:val="18"/>
        </w:rPr>
        <w:t xml:space="preserve">. </w:t>
      </w:r>
      <w:r>
        <w:rPr>
          <w:rFonts w:ascii="宋体" w:cs="宋体" w:hint="eastAsia"/>
          <w:sz w:val="18"/>
          <w:szCs w:val="18"/>
          <w:lang w:val="zh-CN"/>
        </w:rPr>
        <w:t>北京</w:t>
      </w:r>
      <w:r>
        <w:rPr>
          <w:sz w:val="18"/>
          <w:szCs w:val="18"/>
        </w:rPr>
        <w:t xml:space="preserve">: </w:t>
      </w:r>
      <w:r>
        <w:rPr>
          <w:rFonts w:ascii="宋体" w:cs="宋体" w:hint="eastAsia"/>
          <w:sz w:val="18"/>
          <w:szCs w:val="18"/>
          <w:lang w:val="zh-CN"/>
        </w:rPr>
        <w:t>航空工业出版社</w:t>
      </w:r>
      <w:r>
        <w:rPr>
          <w:sz w:val="18"/>
          <w:szCs w:val="18"/>
        </w:rPr>
        <w:t>, 1998: 24-27.</w:t>
      </w:r>
    </w:p>
    <w:p w14:paraId="174331B4" w14:textId="77777777" w:rsidR="0020255C" w:rsidRDefault="000336F6">
      <w:pPr>
        <w:tabs>
          <w:tab w:val="left" w:pos="420"/>
        </w:tabs>
        <w:autoSpaceDE w:val="0"/>
        <w:autoSpaceDN w:val="0"/>
        <w:spacing w:line="314" w:lineRule="exact"/>
        <w:ind w:leftChars="188" w:left="451"/>
        <w:jc w:val="both"/>
        <w:rPr>
          <w:sz w:val="18"/>
          <w:szCs w:val="18"/>
        </w:rPr>
      </w:pPr>
      <w:r>
        <w:rPr>
          <w:sz w:val="18"/>
          <w:szCs w:val="18"/>
        </w:rPr>
        <w:t xml:space="preserve">BALL R E. </w:t>
      </w:r>
      <w:proofErr w:type="spellStart"/>
      <w:r>
        <w:rPr>
          <w:sz w:val="18"/>
          <w:szCs w:val="18"/>
        </w:rPr>
        <w:t>Xxx</w:t>
      </w:r>
      <w:proofErr w:type="spellEnd"/>
      <w:r>
        <w:rPr>
          <w:sz w:val="18"/>
          <w:szCs w:val="18"/>
        </w:rPr>
        <w:t xml:space="preserve"> </w:t>
      </w:r>
      <w:proofErr w:type="spellStart"/>
      <w:r>
        <w:rPr>
          <w:sz w:val="18"/>
          <w:szCs w:val="18"/>
        </w:rPr>
        <w:t>yyy</w:t>
      </w:r>
      <w:proofErr w:type="spellEnd"/>
      <w:r>
        <w:rPr>
          <w:sz w:val="18"/>
          <w:szCs w:val="18"/>
        </w:rPr>
        <w:t xml:space="preserve"> </w:t>
      </w:r>
      <w:proofErr w:type="spellStart"/>
      <w:r>
        <w:rPr>
          <w:sz w:val="18"/>
          <w:szCs w:val="18"/>
        </w:rPr>
        <w:t>zz</w:t>
      </w:r>
      <w:proofErr w:type="spellEnd"/>
      <w:r>
        <w:rPr>
          <w:sz w:val="18"/>
          <w:szCs w:val="18"/>
        </w:rPr>
        <w:t>[M]. L</w:t>
      </w:r>
      <w:r>
        <w:rPr>
          <w:rFonts w:hint="eastAsia"/>
          <w:sz w:val="18"/>
          <w:szCs w:val="18"/>
        </w:rPr>
        <w:t>IN</w:t>
      </w:r>
      <w:r>
        <w:rPr>
          <w:sz w:val="18"/>
          <w:szCs w:val="18"/>
        </w:rPr>
        <w:t xml:space="preserve"> G Y, S</w:t>
      </w:r>
      <w:r>
        <w:rPr>
          <w:rFonts w:hint="eastAsia"/>
          <w:sz w:val="18"/>
          <w:szCs w:val="18"/>
        </w:rPr>
        <w:t>ONG</w:t>
      </w:r>
      <w:r>
        <w:rPr>
          <w:sz w:val="18"/>
          <w:szCs w:val="18"/>
        </w:rPr>
        <w:t xml:space="preserve"> B F,</w:t>
      </w:r>
      <w:r>
        <w:rPr>
          <w:rFonts w:hint="eastAsia"/>
          <w:sz w:val="18"/>
          <w:szCs w:val="18"/>
        </w:rPr>
        <w:t xml:space="preserve"> </w:t>
      </w:r>
      <w:r>
        <w:rPr>
          <w:sz w:val="18"/>
          <w:szCs w:val="18"/>
        </w:rPr>
        <w:t>translated. Beijing: Aviation Industry Press, 1998: 24-27</w:t>
      </w:r>
      <w:r>
        <w:rPr>
          <w:rFonts w:hint="eastAsia"/>
          <w:sz w:val="18"/>
          <w:szCs w:val="18"/>
        </w:rPr>
        <w:t xml:space="preserve"> </w:t>
      </w:r>
      <w:r>
        <w:rPr>
          <w:sz w:val="18"/>
          <w:szCs w:val="18"/>
        </w:rPr>
        <w:t>(in Chinese)</w:t>
      </w:r>
      <w:r>
        <w:rPr>
          <w:rFonts w:hint="eastAsia"/>
          <w:sz w:val="18"/>
          <w:szCs w:val="18"/>
        </w:rPr>
        <w:t xml:space="preserve">.    </w:t>
      </w:r>
    </w:p>
    <w:p w14:paraId="07D695F8" w14:textId="77777777" w:rsidR="0020255C" w:rsidRDefault="000336F6">
      <w:pPr>
        <w:tabs>
          <w:tab w:val="left" w:pos="420"/>
        </w:tabs>
        <w:autoSpaceDE w:val="0"/>
        <w:autoSpaceDN w:val="0"/>
        <w:spacing w:line="314" w:lineRule="exact"/>
        <w:ind w:left="450" w:hangingChars="250" w:hanging="450"/>
        <w:jc w:val="both"/>
        <w:rPr>
          <w:sz w:val="18"/>
          <w:szCs w:val="18"/>
        </w:rPr>
      </w:pPr>
      <w:r>
        <w:rPr>
          <w:rFonts w:hint="eastAsia"/>
          <w:sz w:val="18"/>
          <w:szCs w:val="18"/>
        </w:rPr>
        <w:t xml:space="preserve">[2]  </w:t>
      </w:r>
      <w:r>
        <w:rPr>
          <w:rFonts w:ascii="宋体" w:cs="宋体" w:hint="eastAsia"/>
          <w:sz w:val="18"/>
          <w:szCs w:val="18"/>
          <w:lang w:val="zh-CN"/>
        </w:rPr>
        <w:t>傅惠民</w:t>
      </w:r>
      <w:r>
        <w:rPr>
          <w:sz w:val="18"/>
          <w:szCs w:val="18"/>
        </w:rPr>
        <w:t xml:space="preserve">. </w:t>
      </w:r>
      <w:r>
        <w:rPr>
          <w:rFonts w:ascii="宋体" w:cs="宋体" w:hint="eastAsia"/>
          <w:sz w:val="18"/>
          <w:szCs w:val="18"/>
          <w:lang w:val="zh-CN"/>
        </w:rPr>
        <w:t>二项分布参数推断方法</w:t>
      </w:r>
      <w:r>
        <w:rPr>
          <w:sz w:val="18"/>
          <w:szCs w:val="18"/>
        </w:rPr>
        <w:t xml:space="preserve">[J]. </w:t>
      </w:r>
      <w:r>
        <w:rPr>
          <w:rFonts w:ascii="宋体" w:cs="宋体" w:hint="eastAsia"/>
          <w:sz w:val="18"/>
          <w:szCs w:val="18"/>
          <w:lang w:val="zh-CN"/>
        </w:rPr>
        <w:t>航空学报</w:t>
      </w:r>
      <w:r>
        <w:rPr>
          <w:sz w:val="18"/>
          <w:szCs w:val="18"/>
        </w:rPr>
        <w:t>, 2000, 21(2): 155-158.</w:t>
      </w:r>
    </w:p>
    <w:p w14:paraId="4E43FAD3" w14:textId="77777777" w:rsidR="0020255C" w:rsidRDefault="000336F6">
      <w:pPr>
        <w:autoSpaceDE w:val="0"/>
        <w:autoSpaceDN w:val="0"/>
        <w:adjustRightInd/>
        <w:spacing w:line="314" w:lineRule="exact"/>
        <w:ind w:leftChars="174" w:left="418"/>
        <w:jc w:val="both"/>
        <w:textAlignment w:val="auto"/>
        <w:rPr>
          <w:sz w:val="18"/>
          <w:szCs w:val="18"/>
        </w:rPr>
      </w:pPr>
      <w:r>
        <w:rPr>
          <w:sz w:val="18"/>
          <w:szCs w:val="18"/>
        </w:rPr>
        <w:t>FU H</w:t>
      </w:r>
      <w:r>
        <w:rPr>
          <w:rFonts w:hint="eastAsia"/>
          <w:sz w:val="18"/>
          <w:szCs w:val="18"/>
        </w:rPr>
        <w:t xml:space="preserve"> M</w:t>
      </w:r>
      <w:r>
        <w:rPr>
          <w:sz w:val="18"/>
          <w:szCs w:val="18"/>
        </w:rPr>
        <w:t xml:space="preserve">. </w:t>
      </w:r>
      <w:proofErr w:type="spellStart"/>
      <w:r>
        <w:rPr>
          <w:sz w:val="18"/>
          <w:szCs w:val="18"/>
        </w:rPr>
        <w:t>Xxx</w:t>
      </w:r>
      <w:proofErr w:type="spellEnd"/>
      <w:r>
        <w:rPr>
          <w:sz w:val="18"/>
          <w:szCs w:val="18"/>
        </w:rPr>
        <w:t xml:space="preserve"> </w:t>
      </w:r>
      <w:proofErr w:type="spellStart"/>
      <w:r>
        <w:rPr>
          <w:sz w:val="18"/>
          <w:szCs w:val="18"/>
        </w:rPr>
        <w:t>yyy</w:t>
      </w:r>
      <w:proofErr w:type="spellEnd"/>
      <w:r>
        <w:rPr>
          <w:sz w:val="18"/>
          <w:szCs w:val="18"/>
        </w:rPr>
        <w:t xml:space="preserve"> </w:t>
      </w:r>
      <w:proofErr w:type="spellStart"/>
      <w:r>
        <w:rPr>
          <w:sz w:val="18"/>
          <w:szCs w:val="18"/>
        </w:rPr>
        <w:t>zzzzzz</w:t>
      </w:r>
      <w:proofErr w:type="spellEnd"/>
      <w:r>
        <w:rPr>
          <w:sz w:val="18"/>
          <w:szCs w:val="18"/>
        </w:rPr>
        <w:t xml:space="preserve">[J]. Acta </w:t>
      </w:r>
      <w:proofErr w:type="spellStart"/>
      <w:r>
        <w:rPr>
          <w:sz w:val="18"/>
          <w:szCs w:val="18"/>
        </w:rPr>
        <w:t>Aeronautica</w:t>
      </w:r>
      <w:proofErr w:type="spellEnd"/>
      <w:r>
        <w:rPr>
          <w:sz w:val="18"/>
          <w:szCs w:val="18"/>
        </w:rPr>
        <w:t xml:space="preserve"> et</w:t>
      </w:r>
      <w:r>
        <w:rPr>
          <w:rFonts w:hint="eastAsia"/>
          <w:sz w:val="18"/>
          <w:szCs w:val="18"/>
        </w:rPr>
        <w:t xml:space="preserve"> </w:t>
      </w:r>
      <w:proofErr w:type="spellStart"/>
      <w:r>
        <w:rPr>
          <w:sz w:val="18"/>
          <w:szCs w:val="18"/>
        </w:rPr>
        <w:t>Astronautica</w:t>
      </w:r>
      <w:proofErr w:type="spellEnd"/>
      <w:r>
        <w:rPr>
          <w:sz w:val="18"/>
          <w:szCs w:val="18"/>
        </w:rPr>
        <w:t xml:space="preserve"> </w:t>
      </w:r>
      <w:proofErr w:type="spellStart"/>
      <w:r>
        <w:rPr>
          <w:sz w:val="18"/>
          <w:szCs w:val="18"/>
        </w:rPr>
        <w:t>Sinica</w:t>
      </w:r>
      <w:proofErr w:type="spellEnd"/>
      <w:r>
        <w:rPr>
          <w:sz w:val="18"/>
          <w:szCs w:val="18"/>
        </w:rPr>
        <w:t>, 2000, 21(2): 155-158</w:t>
      </w:r>
      <w:r>
        <w:rPr>
          <w:rFonts w:hint="eastAsia"/>
          <w:sz w:val="18"/>
          <w:szCs w:val="18"/>
        </w:rPr>
        <w:t xml:space="preserve"> </w:t>
      </w:r>
      <w:r>
        <w:rPr>
          <w:sz w:val="18"/>
          <w:szCs w:val="18"/>
        </w:rPr>
        <w:t>(in Chin</w:t>
      </w:r>
      <w:r>
        <w:rPr>
          <w:rFonts w:hint="eastAsia"/>
          <w:sz w:val="18"/>
          <w:szCs w:val="18"/>
        </w:rPr>
        <w:t>ese</w:t>
      </w:r>
      <w:r>
        <w:rPr>
          <w:sz w:val="18"/>
          <w:szCs w:val="18"/>
        </w:rPr>
        <w:t>)</w:t>
      </w:r>
      <w:r>
        <w:rPr>
          <w:rFonts w:hint="eastAsia"/>
          <w:sz w:val="18"/>
          <w:szCs w:val="18"/>
        </w:rPr>
        <w:t>.</w:t>
      </w:r>
    </w:p>
    <w:p w14:paraId="20FA3F2E" w14:textId="77777777" w:rsidR="0020255C" w:rsidRDefault="000336F6">
      <w:pPr>
        <w:tabs>
          <w:tab w:val="left" w:pos="420"/>
        </w:tabs>
        <w:autoSpaceDE w:val="0"/>
        <w:autoSpaceDN w:val="0"/>
        <w:spacing w:line="314" w:lineRule="exact"/>
        <w:ind w:left="420" w:hanging="420"/>
        <w:jc w:val="both"/>
        <w:rPr>
          <w:sz w:val="18"/>
          <w:szCs w:val="18"/>
        </w:rPr>
      </w:pPr>
      <w:r>
        <w:rPr>
          <w:sz w:val="18"/>
          <w:szCs w:val="18"/>
        </w:rPr>
        <w:t xml:space="preserve"> [3]</w:t>
      </w:r>
      <w:r>
        <w:rPr>
          <w:sz w:val="18"/>
          <w:szCs w:val="18"/>
        </w:rPr>
        <w:tab/>
      </w:r>
      <w:r>
        <w:rPr>
          <w:rFonts w:hint="eastAsia"/>
          <w:sz w:val="18"/>
          <w:szCs w:val="18"/>
        </w:rPr>
        <w:t>王明光</w:t>
      </w:r>
      <w:r>
        <w:rPr>
          <w:rFonts w:hint="eastAsia"/>
          <w:sz w:val="18"/>
          <w:szCs w:val="18"/>
        </w:rPr>
        <w:t xml:space="preserve">. </w:t>
      </w:r>
      <w:r>
        <w:rPr>
          <w:rFonts w:hint="eastAsia"/>
          <w:sz w:val="18"/>
          <w:szCs w:val="18"/>
        </w:rPr>
        <w:t>先进航天器轨道快速优化</w:t>
      </w:r>
      <w:r>
        <w:rPr>
          <w:rFonts w:hint="eastAsia"/>
          <w:sz w:val="18"/>
          <w:szCs w:val="18"/>
        </w:rPr>
        <w:t xml:space="preserve">[D]. </w:t>
      </w:r>
      <w:r>
        <w:rPr>
          <w:rFonts w:hint="eastAsia"/>
          <w:sz w:val="18"/>
          <w:szCs w:val="18"/>
        </w:rPr>
        <w:t>西安</w:t>
      </w:r>
      <w:r>
        <w:rPr>
          <w:rFonts w:hint="eastAsia"/>
          <w:sz w:val="18"/>
          <w:szCs w:val="18"/>
        </w:rPr>
        <w:t xml:space="preserve">: </w:t>
      </w:r>
      <w:r>
        <w:rPr>
          <w:rFonts w:hint="eastAsia"/>
          <w:sz w:val="18"/>
          <w:szCs w:val="18"/>
        </w:rPr>
        <w:t>西北工业大学</w:t>
      </w:r>
      <w:r>
        <w:rPr>
          <w:rFonts w:hint="eastAsia"/>
          <w:sz w:val="18"/>
          <w:szCs w:val="18"/>
        </w:rPr>
        <w:t>, 2005: 10-25.</w:t>
      </w:r>
    </w:p>
    <w:p w14:paraId="3B5688F9" w14:textId="77777777" w:rsidR="0020255C" w:rsidRDefault="000336F6">
      <w:pPr>
        <w:autoSpaceDE w:val="0"/>
        <w:autoSpaceDN w:val="0"/>
        <w:adjustRightInd/>
        <w:spacing w:line="314" w:lineRule="exact"/>
        <w:ind w:leftChars="174" w:left="418"/>
        <w:jc w:val="both"/>
        <w:textAlignment w:val="auto"/>
        <w:rPr>
          <w:sz w:val="18"/>
          <w:szCs w:val="18"/>
        </w:rPr>
      </w:pPr>
      <w:r>
        <w:rPr>
          <w:sz w:val="18"/>
          <w:szCs w:val="18"/>
        </w:rPr>
        <w:t>WANG M</w:t>
      </w:r>
      <w:r>
        <w:rPr>
          <w:rFonts w:hint="eastAsia"/>
          <w:sz w:val="18"/>
          <w:szCs w:val="18"/>
        </w:rPr>
        <w:t xml:space="preserve"> G</w:t>
      </w:r>
      <w:r>
        <w:rPr>
          <w:sz w:val="18"/>
          <w:szCs w:val="18"/>
        </w:rPr>
        <w:t xml:space="preserve">. </w:t>
      </w:r>
      <w:proofErr w:type="spellStart"/>
      <w:r>
        <w:rPr>
          <w:sz w:val="18"/>
          <w:szCs w:val="18"/>
        </w:rPr>
        <w:t>Xxx</w:t>
      </w:r>
      <w:proofErr w:type="spellEnd"/>
      <w:r>
        <w:rPr>
          <w:sz w:val="18"/>
          <w:szCs w:val="18"/>
        </w:rPr>
        <w:t xml:space="preserve"> </w:t>
      </w:r>
      <w:proofErr w:type="spellStart"/>
      <w:r>
        <w:rPr>
          <w:sz w:val="18"/>
          <w:szCs w:val="18"/>
        </w:rPr>
        <w:t>yyy</w:t>
      </w:r>
      <w:proofErr w:type="spellEnd"/>
      <w:r>
        <w:rPr>
          <w:sz w:val="18"/>
          <w:szCs w:val="18"/>
        </w:rPr>
        <w:t xml:space="preserve"> </w:t>
      </w:r>
      <w:proofErr w:type="spellStart"/>
      <w:r>
        <w:rPr>
          <w:sz w:val="18"/>
          <w:szCs w:val="18"/>
        </w:rPr>
        <w:t>zzz</w:t>
      </w:r>
      <w:proofErr w:type="spellEnd"/>
      <w:r>
        <w:rPr>
          <w:sz w:val="18"/>
          <w:szCs w:val="18"/>
        </w:rPr>
        <w:t xml:space="preserve">[D]. Xi’an: Northwestern Polytechnical University, </w:t>
      </w:r>
      <w:r>
        <w:rPr>
          <w:rFonts w:hint="eastAsia"/>
          <w:sz w:val="18"/>
          <w:szCs w:val="18"/>
        </w:rPr>
        <w:t xml:space="preserve">2005: 10-25 </w:t>
      </w:r>
      <w:r>
        <w:rPr>
          <w:sz w:val="18"/>
          <w:szCs w:val="18"/>
        </w:rPr>
        <w:t>(in Chinese)</w:t>
      </w:r>
      <w:r>
        <w:rPr>
          <w:rFonts w:hint="eastAsia"/>
          <w:sz w:val="18"/>
          <w:szCs w:val="18"/>
        </w:rPr>
        <w:t>.</w:t>
      </w:r>
    </w:p>
    <w:p w14:paraId="01D19A51" w14:textId="77777777" w:rsidR="0020255C" w:rsidRDefault="000336F6">
      <w:pPr>
        <w:tabs>
          <w:tab w:val="left" w:pos="330"/>
        </w:tabs>
        <w:autoSpaceDE w:val="0"/>
        <w:autoSpaceDN w:val="0"/>
        <w:spacing w:line="314" w:lineRule="exact"/>
        <w:ind w:left="420" w:hanging="420"/>
        <w:jc w:val="both"/>
        <w:rPr>
          <w:sz w:val="18"/>
          <w:szCs w:val="18"/>
        </w:rPr>
      </w:pPr>
      <w:r>
        <w:rPr>
          <w:sz w:val="18"/>
          <w:szCs w:val="18"/>
        </w:rPr>
        <w:t>[</w:t>
      </w:r>
      <w:r>
        <w:rPr>
          <w:rFonts w:hint="eastAsia"/>
          <w:sz w:val="18"/>
          <w:szCs w:val="18"/>
        </w:rPr>
        <w:t>4</w:t>
      </w:r>
      <w:r>
        <w:rPr>
          <w:sz w:val="18"/>
          <w:szCs w:val="18"/>
        </w:rPr>
        <w:t>]</w:t>
      </w:r>
      <w:r>
        <w:rPr>
          <w:rFonts w:ascii="宋体" w:cs="宋体" w:hint="eastAsia"/>
          <w:sz w:val="18"/>
          <w:szCs w:val="18"/>
        </w:rPr>
        <w:t xml:space="preserve"> </w:t>
      </w:r>
      <w:r>
        <w:rPr>
          <w:rFonts w:hint="eastAsia"/>
          <w:sz w:val="18"/>
          <w:szCs w:val="18"/>
        </w:rPr>
        <w:t>陈永康</w:t>
      </w:r>
      <w:r>
        <w:rPr>
          <w:sz w:val="18"/>
          <w:szCs w:val="18"/>
        </w:rPr>
        <w:t xml:space="preserve">, </w:t>
      </w:r>
      <w:r>
        <w:rPr>
          <w:rFonts w:hint="eastAsia"/>
          <w:sz w:val="18"/>
          <w:szCs w:val="18"/>
        </w:rPr>
        <w:t>李素循</w:t>
      </w:r>
      <w:r>
        <w:rPr>
          <w:sz w:val="18"/>
          <w:szCs w:val="18"/>
        </w:rPr>
        <w:t xml:space="preserve">, </w:t>
      </w:r>
      <w:r>
        <w:rPr>
          <w:rFonts w:hint="eastAsia"/>
          <w:sz w:val="18"/>
          <w:szCs w:val="18"/>
        </w:rPr>
        <w:t>李玉林</w:t>
      </w:r>
      <w:r>
        <w:rPr>
          <w:sz w:val="18"/>
          <w:szCs w:val="18"/>
        </w:rPr>
        <w:t xml:space="preserve">. </w:t>
      </w:r>
      <w:r>
        <w:rPr>
          <w:rFonts w:hint="eastAsia"/>
          <w:sz w:val="18"/>
          <w:szCs w:val="18"/>
        </w:rPr>
        <w:t>高超声速流绕椭球的研究</w:t>
      </w:r>
      <w:r>
        <w:rPr>
          <w:sz w:val="18"/>
          <w:szCs w:val="18"/>
        </w:rPr>
        <w:t>[C]</w:t>
      </w:r>
      <w:r>
        <w:rPr>
          <w:rFonts w:hint="eastAsia"/>
          <w:sz w:val="18"/>
          <w:szCs w:val="18"/>
        </w:rPr>
        <w:t>//</w:t>
      </w:r>
      <w:r>
        <w:rPr>
          <w:rFonts w:hint="eastAsia"/>
          <w:sz w:val="18"/>
          <w:szCs w:val="18"/>
        </w:rPr>
        <w:t>第九届高超声速气动力会议论文集</w:t>
      </w:r>
      <w:r>
        <w:rPr>
          <w:sz w:val="18"/>
          <w:szCs w:val="18"/>
        </w:rPr>
        <w:t xml:space="preserve">. </w:t>
      </w:r>
      <w:r>
        <w:rPr>
          <w:rFonts w:hint="eastAsia"/>
          <w:sz w:val="18"/>
          <w:szCs w:val="18"/>
        </w:rPr>
        <w:t>北京</w:t>
      </w:r>
      <w:r>
        <w:rPr>
          <w:sz w:val="18"/>
          <w:szCs w:val="18"/>
        </w:rPr>
        <w:t xml:space="preserve">: </w:t>
      </w:r>
      <w:r>
        <w:rPr>
          <w:rFonts w:hint="eastAsia"/>
          <w:sz w:val="18"/>
          <w:szCs w:val="18"/>
        </w:rPr>
        <w:t>北京空气动力研究所</w:t>
      </w:r>
      <w:r>
        <w:rPr>
          <w:sz w:val="18"/>
          <w:szCs w:val="18"/>
        </w:rPr>
        <w:t>, 1997: 9-14.</w:t>
      </w:r>
    </w:p>
    <w:p w14:paraId="6119D171" w14:textId="77777777" w:rsidR="0020255C" w:rsidRDefault="000336F6">
      <w:pPr>
        <w:autoSpaceDE w:val="0"/>
        <w:autoSpaceDN w:val="0"/>
        <w:adjustRightInd/>
        <w:spacing w:line="314" w:lineRule="exact"/>
        <w:ind w:leftChars="150" w:left="360"/>
        <w:jc w:val="both"/>
        <w:textAlignment w:val="auto"/>
        <w:rPr>
          <w:sz w:val="18"/>
          <w:szCs w:val="18"/>
        </w:rPr>
      </w:pPr>
      <w:r>
        <w:rPr>
          <w:sz w:val="18"/>
          <w:szCs w:val="18"/>
        </w:rPr>
        <w:t>CHEN Y</w:t>
      </w:r>
      <w:r>
        <w:rPr>
          <w:rFonts w:hint="eastAsia"/>
          <w:sz w:val="18"/>
          <w:szCs w:val="18"/>
        </w:rPr>
        <w:t xml:space="preserve"> K</w:t>
      </w:r>
      <w:r>
        <w:rPr>
          <w:sz w:val="18"/>
          <w:szCs w:val="18"/>
        </w:rPr>
        <w:t xml:space="preserve">, </w:t>
      </w:r>
      <w:r>
        <w:rPr>
          <w:caps/>
          <w:sz w:val="18"/>
          <w:szCs w:val="18"/>
        </w:rPr>
        <w:t>Li S</w:t>
      </w:r>
      <w:r>
        <w:rPr>
          <w:rFonts w:hint="eastAsia"/>
          <w:caps/>
          <w:sz w:val="18"/>
          <w:szCs w:val="18"/>
        </w:rPr>
        <w:t xml:space="preserve"> X</w:t>
      </w:r>
      <w:r>
        <w:rPr>
          <w:caps/>
          <w:sz w:val="18"/>
          <w:szCs w:val="18"/>
        </w:rPr>
        <w:t>, Li Y</w:t>
      </w:r>
      <w:r>
        <w:rPr>
          <w:rFonts w:hint="eastAsia"/>
          <w:caps/>
          <w:sz w:val="18"/>
          <w:szCs w:val="18"/>
        </w:rPr>
        <w:t xml:space="preserve"> L</w:t>
      </w:r>
      <w:r>
        <w:rPr>
          <w:sz w:val="18"/>
          <w:szCs w:val="18"/>
        </w:rPr>
        <w:t xml:space="preserve">. </w:t>
      </w:r>
      <w:proofErr w:type="spellStart"/>
      <w:r>
        <w:rPr>
          <w:sz w:val="18"/>
          <w:szCs w:val="18"/>
        </w:rPr>
        <w:t>Xxx</w:t>
      </w:r>
      <w:proofErr w:type="spellEnd"/>
      <w:r>
        <w:rPr>
          <w:sz w:val="18"/>
          <w:szCs w:val="18"/>
        </w:rPr>
        <w:t xml:space="preserve"> </w:t>
      </w:r>
      <w:proofErr w:type="spellStart"/>
      <w:r>
        <w:rPr>
          <w:sz w:val="18"/>
          <w:szCs w:val="18"/>
        </w:rPr>
        <w:t>yyy</w:t>
      </w:r>
      <w:proofErr w:type="spellEnd"/>
      <w:r>
        <w:rPr>
          <w:sz w:val="18"/>
          <w:szCs w:val="18"/>
        </w:rPr>
        <w:t xml:space="preserve"> </w:t>
      </w:r>
      <w:proofErr w:type="spellStart"/>
      <w:r>
        <w:rPr>
          <w:sz w:val="18"/>
          <w:szCs w:val="18"/>
        </w:rPr>
        <w:t>zzz</w:t>
      </w:r>
      <w:proofErr w:type="spellEnd"/>
      <w:r>
        <w:rPr>
          <w:sz w:val="18"/>
          <w:szCs w:val="18"/>
        </w:rPr>
        <w:t>[C]</w:t>
      </w:r>
      <w:r>
        <w:rPr>
          <w:rFonts w:hint="eastAsia"/>
          <w:sz w:val="18"/>
          <w:szCs w:val="18"/>
        </w:rPr>
        <w:t>//</w:t>
      </w:r>
      <w:proofErr w:type="spellStart"/>
      <w:r>
        <w:rPr>
          <w:sz w:val="18"/>
          <w:szCs w:val="18"/>
        </w:rPr>
        <w:t>Xxx</w:t>
      </w:r>
      <w:proofErr w:type="spellEnd"/>
      <w:r>
        <w:rPr>
          <w:sz w:val="18"/>
          <w:szCs w:val="18"/>
        </w:rPr>
        <w:t xml:space="preserve"> </w:t>
      </w:r>
      <w:proofErr w:type="spellStart"/>
      <w:r>
        <w:rPr>
          <w:sz w:val="18"/>
          <w:szCs w:val="18"/>
        </w:rPr>
        <w:t>Yyy</w:t>
      </w:r>
      <w:proofErr w:type="spellEnd"/>
      <w:r>
        <w:rPr>
          <w:sz w:val="18"/>
          <w:szCs w:val="18"/>
        </w:rPr>
        <w:t xml:space="preserve"> </w:t>
      </w:r>
      <w:proofErr w:type="spellStart"/>
      <w:r>
        <w:rPr>
          <w:sz w:val="18"/>
          <w:szCs w:val="18"/>
        </w:rPr>
        <w:t>Zzz</w:t>
      </w:r>
      <w:proofErr w:type="spellEnd"/>
      <w:r>
        <w:rPr>
          <w:sz w:val="18"/>
          <w:szCs w:val="18"/>
        </w:rPr>
        <w:t>. Beijing: Beijing Aerodynamics Institute, 1997: 9-14 (in Chinese)</w:t>
      </w:r>
      <w:r>
        <w:rPr>
          <w:rFonts w:hint="eastAsia"/>
          <w:sz w:val="18"/>
          <w:szCs w:val="18"/>
        </w:rPr>
        <w:t>.</w:t>
      </w:r>
    </w:p>
    <w:p w14:paraId="3684C8DA" w14:textId="77777777" w:rsidR="0020255C" w:rsidRDefault="000336F6">
      <w:pPr>
        <w:tabs>
          <w:tab w:val="left" w:pos="420"/>
        </w:tabs>
        <w:autoSpaceDE w:val="0"/>
        <w:autoSpaceDN w:val="0"/>
        <w:spacing w:line="314" w:lineRule="exact"/>
        <w:ind w:left="420" w:hanging="420"/>
        <w:jc w:val="both"/>
        <w:rPr>
          <w:sz w:val="18"/>
          <w:szCs w:val="18"/>
        </w:rPr>
      </w:pPr>
      <w:r>
        <w:rPr>
          <w:sz w:val="18"/>
          <w:szCs w:val="18"/>
        </w:rPr>
        <w:t>[5]</w:t>
      </w:r>
      <w:r>
        <w:rPr>
          <w:sz w:val="18"/>
          <w:szCs w:val="18"/>
        </w:rPr>
        <w:tab/>
        <w:t xml:space="preserve">CARL E J. </w:t>
      </w:r>
      <w:bookmarkStart w:id="4" w:name="OLE_LINK2"/>
      <w:bookmarkStart w:id="5" w:name="OLE_LINK1"/>
      <w:r>
        <w:rPr>
          <w:sz w:val="18"/>
          <w:szCs w:val="18"/>
        </w:rPr>
        <w:t>Analysis of fatigue, fatigue-crack propagation and fracture data</w:t>
      </w:r>
      <w:bookmarkEnd w:id="4"/>
      <w:bookmarkEnd w:id="5"/>
      <w:r>
        <w:rPr>
          <w:rFonts w:hint="eastAsia"/>
          <w:sz w:val="18"/>
          <w:szCs w:val="18"/>
        </w:rPr>
        <w:t>: AIAA-2009-1363[R]. Reston</w:t>
      </w:r>
      <w:r>
        <w:rPr>
          <w:sz w:val="18"/>
          <w:szCs w:val="18"/>
        </w:rPr>
        <w:t>, VA</w:t>
      </w:r>
      <w:r>
        <w:rPr>
          <w:rFonts w:hint="eastAsia"/>
          <w:sz w:val="18"/>
          <w:szCs w:val="18"/>
        </w:rPr>
        <w:t xml:space="preserve">: AIAA, </w:t>
      </w:r>
      <w:r>
        <w:rPr>
          <w:sz w:val="18"/>
          <w:szCs w:val="18"/>
        </w:rPr>
        <w:t>1973.</w:t>
      </w:r>
    </w:p>
    <w:p w14:paraId="1F1A13C9" w14:textId="77777777" w:rsidR="0020255C" w:rsidRDefault="000336F6">
      <w:pPr>
        <w:tabs>
          <w:tab w:val="left" w:pos="420"/>
        </w:tabs>
        <w:autoSpaceDE w:val="0"/>
        <w:autoSpaceDN w:val="0"/>
        <w:spacing w:line="314" w:lineRule="exact"/>
        <w:ind w:left="420" w:hanging="420"/>
        <w:jc w:val="both"/>
        <w:rPr>
          <w:sz w:val="18"/>
          <w:szCs w:val="18"/>
        </w:rPr>
      </w:pPr>
      <w:r>
        <w:rPr>
          <w:sz w:val="18"/>
          <w:szCs w:val="18"/>
        </w:rPr>
        <w:t>[6]</w:t>
      </w:r>
      <w:r>
        <w:rPr>
          <w:sz w:val="18"/>
          <w:szCs w:val="18"/>
        </w:rPr>
        <w:tab/>
      </w:r>
      <w:r>
        <w:rPr>
          <w:rFonts w:ascii="宋体" w:cs="宋体" w:hint="eastAsia"/>
          <w:sz w:val="18"/>
          <w:szCs w:val="18"/>
          <w:lang w:val="zh-CN"/>
        </w:rPr>
        <w:t>全国量和单位标准化技术委员会</w:t>
      </w:r>
      <w:r>
        <w:rPr>
          <w:sz w:val="18"/>
          <w:szCs w:val="18"/>
        </w:rPr>
        <w:t>.</w:t>
      </w:r>
      <w:r>
        <w:rPr>
          <w:rFonts w:ascii="宋体" w:cs="宋体" w:hint="eastAsia"/>
          <w:sz w:val="18"/>
          <w:szCs w:val="18"/>
          <w:lang w:val="zh-CN"/>
        </w:rPr>
        <w:t>量和单位</w:t>
      </w:r>
      <w:r w:rsidRPr="00A10142">
        <w:rPr>
          <w:rFonts w:ascii="宋体" w:cs="宋体" w:hint="eastAsia"/>
          <w:sz w:val="18"/>
          <w:szCs w:val="18"/>
        </w:rPr>
        <w:t>:</w:t>
      </w:r>
      <w:r>
        <w:rPr>
          <w:sz w:val="18"/>
          <w:szCs w:val="18"/>
        </w:rPr>
        <w:t xml:space="preserve"> GB3100</w:t>
      </w:r>
      <w:r>
        <w:rPr>
          <w:rFonts w:ascii="宋体" w:cs="宋体" w:hint="eastAsia"/>
          <w:sz w:val="18"/>
          <w:szCs w:val="18"/>
          <w:lang w:val="zh-CN"/>
        </w:rPr>
        <w:t>～</w:t>
      </w:r>
      <w:r>
        <w:rPr>
          <w:sz w:val="18"/>
          <w:szCs w:val="18"/>
        </w:rPr>
        <w:t>3102</w:t>
      </w:r>
      <w:r>
        <w:rPr>
          <w:rFonts w:ascii="宋体" w:cs="宋体"/>
          <w:sz w:val="18"/>
          <w:szCs w:val="18"/>
        </w:rPr>
        <w:t>—</w:t>
      </w:r>
      <w:r>
        <w:rPr>
          <w:sz w:val="18"/>
          <w:szCs w:val="18"/>
        </w:rPr>
        <w:t>1993</w:t>
      </w:r>
      <w:r>
        <w:rPr>
          <w:rFonts w:ascii="宋体" w:cs="宋体" w:hint="eastAsia"/>
          <w:sz w:val="18"/>
          <w:szCs w:val="18"/>
        </w:rPr>
        <w:t>[S]</w:t>
      </w:r>
      <w:r>
        <w:rPr>
          <w:sz w:val="18"/>
          <w:szCs w:val="18"/>
        </w:rPr>
        <w:t xml:space="preserve">. </w:t>
      </w:r>
      <w:r>
        <w:rPr>
          <w:rFonts w:ascii="宋体" w:cs="宋体" w:hint="eastAsia"/>
          <w:sz w:val="18"/>
          <w:szCs w:val="18"/>
          <w:lang w:val="zh-CN"/>
        </w:rPr>
        <w:t>北京</w:t>
      </w:r>
      <w:r>
        <w:rPr>
          <w:sz w:val="18"/>
          <w:szCs w:val="18"/>
        </w:rPr>
        <w:t xml:space="preserve">: </w:t>
      </w:r>
      <w:r>
        <w:rPr>
          <w:rFonts w:ascii="宋体" w:cs="宋体" w:hint="eastAsia"/>
          <w:sz w:val="18"/>
          <w:szCs w:val="18"/>
          <w:lang w:val="zh-CN"/>
        </w:rPr>
        <w:t>中国标准出版社</w:t>
      </w:r>
      <w:r>
        <w:rPr>
          <w:sz w:val="18"/>
          <w:szCs w:val="18"/>
        </w:rPr>
        <w:t>, 1994: 40-42.</w:t>
      </w:r>
    </w:p>
    <w:p w14:paraId="4675CF86" w14:textId="77777777" w:rsidR="0020255C" w:rsidRDefault="000336F6">
      <w:pPr>
        <w:tabs>
          <w:tab w:val="left" w:pos="420"/>
        </w:tabs>
        <w:autoSpaceDE w:val="0"/>
        <w:autoSpaceDN w:val="0"/>
        <w:spacing w:line="314" w:lineRule="exact"/>
        <w:ind w:leftChars="200" w:left="480"/>
        <w:jc w:val="both"/>
        <w:rPr>
          <w:sz w:val="18"/>
          <w:szCs w:val="18"/>
        </w:rPr>
      </w:pPr>
      <w:r>
        <w:rPr>
          <w:sz w:val="18"/>
          <w:szCs w:val="18"/>
        </w:rPr>
        <w:t xml:space="preserve">AAA B C. </w:t>
      </w:r>
      <w:proofErr w:type="spellStart"/>
      <w:r>
        <w:rPr>
          <w:sz w:val="18"/>
          <w:szCs w:val="18"/>
        </w:rPr>
        <w:t>Xxx</w:t>
      </w:r>
      <w:proofErr w:type="spellEnd"/>
      <w:r>
        <w:rPr>
          <w:sz w:val="18"/>
          <w:szCs w:val="18"/>
        </w:rPr>
        <w:t xml:space="preserve"> </w:t>
      </w:r>
      <w:proofErr w:type="spellStart"/>
      <w:r>
        <w:rPr>
          <w:sz w:val="18"/>
          <w:szCs w:val="18"/>
        </w:rPr>
        <w:t>yyy</w:t>
      </w:r>
      <w:proofErr w:type="spellEnd"/>
      <w:r>
        <w:rPr>
          <w:sz w:val="18"/>
          <w:szCs w:val="18"/>
        </w:rPr>
        <w:t xml:space="preserve"> </w:t>
      </w:r>
      <w:proofErr w:type="spellStart"/>
      <w:proofErr w:type="gramStart"/>
      <w:r>
        <w:rPr>
          <w:sz w:val="18"/>
          <w:szCs w:val="18"/>
        </w:rPr>
        <w:t>zzz.Beijing</w:t>
      </w:r>
      <w:proofErr w:type="spellEnd"/>
      <w:proofErr w:type="gramEnd"/>
      <w:r>
        <w:rPr>
          <w:sz w:val="18"/>
          <w:szCs w:val="18"/>
        </w:rPr>
        <w:t>: Standards Press of China, 1994: 40-42(in Chinese)</w:t>
      </w:r>
      <w:r>
        <w:rPr>
          <w:rFonts w:hint="eastAsia"/>
          <w:sz w:val="18"/>
          <w:szCs w:val="18"/>
        </w:rPr>
        <w:t>.</w:t>
      </w:r>
    </w:p>
    <w:p w14:paraId="30A728CA" w14:textId="77777777" w:rsidR="0020255C" w:rsidRDefault="000336F6">
      <w:pPr>
        <w:tabs>
          <w:tab w:val="left" w:pos="510"/>
        </w:tabs>
        <w:autoSpaceDE w:val="0"/>
        <w:autoSpaceDN w:val="0"/>
        <w:spacing w:line="314" w:lineRule="exact"/>
        <w:ind w:left="450" w:hangingChars="250" w:hanging="450"/>
        <w:jc w:val="both"/>
        <w:rPr>
          <w:sz w:val="18"/>
          <w:szCs w:val="18"/>
        </w:rPr>
      </w:pPr>
      <w:r>
        <w:rPr>
          <w:sz w:val="18"/>
          <w:szCs w:val="18"/>
        </w:rPr>
        <w:t>[</w:t>
      </w:r>
      <w:r>
        <w:rPr>
          <w:rFonts w:hint="eastAsia"/>
          <w:sz w:val="18"/>
          <w:szCs w:val="18"/>
        </w:rPr>
        <w:t>7</w:t>
      </w:r>
      <w:r>
        <w:rPr>
          <w:sz w:val="18"/>
          <w:szCs w:val="18"/>
        </w:rPr>
        <w:t>]</w:t>
      </w:r>
      <w:r>
        <w:rPr>
          <w:sz w:val="18"/>
          <w:szCs w:val="18"/>
        </w:rPr>
        <w:tab/>
      </w:r>
      <w:r>
        <w:rPr>
          <w:rFonts w:ascii="宋体" w:cs="宋体" w:hint="eastAsia"/>
          <w:sz w:val="18"/>
          <w:szCs w:val="18"/>
          <w:lang w:val="zh-CN"/>
        </w:rPr>
        <w:t>黎志华</w:t>
      </w:r>
      <w:r>
        <w:rPr>
          <w:sz w:val="18"/>
          <w:szCs w:val="18"/>
        </w:rPr>
        <w:t xml:space="preserve">, </w:t>
      </w:r>
      <w:r>
        <w:rPr>
          <w:rFonts w:ascii="宋体" w:cs="宋体" w:hint="eastAsia"/>
          <w:sz w:val="18"/>
          <w:szCs w:val="18"/>
          <w:lang w:val="zh-CN"/>
        </w:rPr>
        <w:t>黎志军</w:t>
      </w:r>
      <w:r>
        <w:rPr>
          <w:sz w:val="18"/>
          <w:szCs w:val="18"/>
        </w:rPr>
        <w:t xml:space="preserve">. </w:t>
      </w:r>
      <w:r>
        <w:rPr>
          <w:rFonts w:ascii="宋体" w:cs="宋体" w:hint="eastAsia"/>
          <w:sz w:val="18"/>
          <w:szCs w:val="18"/>
          <w:lang w:val="zh-CN"/>
        </w:rPr>
        <w:t>反馈声抵消器</w:t>
      </w:r>
      <w:r>
        <w:rPr>
          <w:sz w:val="18"/>
          <w:szCs w:val="18"/>
        </w:rPr>
        <w:t>: ZL85100748[P]. 1986-09-24.</w:t>
      </w:r>
    </w:p>
    <w:p w14:paraId="17D49072" w14:textId="77777777" w:rsidR="0020255C" w:rsidRDefault="000336F6">
      <w:pPr>
        <w:tabs>
          <w:tab w:val="left" w:pos="510"/>
        </w:tabs>
        <w:autoSpaceDE w:val="0"/>
        <w:autoSpaceDN w:val="0"/>
        <w:spacing w:line="314" w:lineRule="exact"/>
        <w:ind w:leftChars="188" w:left="451"/>
        <w:jc w:val="both"/>
        <w:rPr>
          <w:sz w:val="18"/>
          <w:szCs w:val="18"/>
        </w:rPr>
      </w:pPr>
      <w:r>
        <w:rPr>
          <w:sz w:val="18"/>
          <w:szCs w:val="18"/>
        </w:rPr>
        <w:t>LI Z</w:t>
      </w:r>
      <w:r>
        <w:rPr>
          <w:rFonts w:hint="eastAsia"/>
          <w:sz w:val="18"/>
          <w:szCs w:val="18"/>
        </w:rPr>
        <w:t xml:space="preserve"> H</w:t>
      </w:r>
      <w:r>
        <w:rPr>
          <w:sz w:val="18"/>
          <w:szCs w:val="18"/>
        </w:rPr>
        <w:t xml:space="preserve">, </w:t>
      </w:r>
      <w:r>
        <w:rPr>
          <w:caps/>
          <w:sz w:val="18"/>
          <w:szCs w:val="18"/>
        </w:rPr>
        <w:t>Li Z</w:t>
      </w:r>
      <w:r>
        <w:rPr>
          <w:rFonts w:hint="eastAsia"/>
          <w:caps/>
          <w:sz w:val="18"/>
          <w:szCs w:val="18"/>
        </w:rPr>
        <w:t xml:space="preserve"> J</w:t>
      </w:r>
      <w:r>
        <w:rPr>
          <w:sz w:val="18"/>
          <w:szCs w:val="18"/>
        </w:rPr>
        <w:t xml:space="preserve">. </w:t>
      </w:r>
      <w:proofErr w:type="spellStart"/>
      <w:r>
        <w:rPr>
          <w:sz w:val="18"/>
          <w:szCs w:val="18"/>
        </w:rPr>
        <w:t>Xxx</w:t>
      </w:r>
      <w:proofErr w:type="spellEnd"/>
      <w:r>
        <w:rPr>
          <w:sz w:val="18"/>
          <w:szCs w:val="18"/>
        </w:rPr>
        <w:t xml:space="preserve"> </w:t>
      </w:r>
      <w:proofErr w:type="spellStart"/>
      <w:r>
        <w:rPr>
          <w:sz w:val="18"/>
          <w:szCs w:val="18"/>
        </w:rPr>
        <w:t>yyy</w:t>
      </w:r>
      <w:proofErr w:type="spellEnd"/>
      <w:r>
        <w:rPr>
          <w:sz w:val="18"/>
          <w:szCs w:val="18"/>
        </w:rPr>
        <w:t xml:space="preserve"> xxx: China. ZL85100748[P]. 1986-09-24</w:t>
      </w:r>
      <w:r>
        <w:rPr>
          <w:rFonts w:hint="eastAsia"/>
          <w:sz w:val="18"/>
          <w:szCs w:val="18"/>
        </w:rPr>
        <w:t xml:space="preserve"> </w:t>
      </w:r>
      <w:r>
        <w:rPr>
          <w:sz w:val="18"/>
          <w:szCs w:val="18"/>
        </w:rPr>
        <w:t>(in Chinese)</w:t>
      </w:r>
      <w:r>
        <w:rPr>
          <w:rFonts w:hint="eastAsia"/>
          <w:sz w:val="18"/>
          <w:szCs w:val="18"/>
        </w:rPr>
        <w:t>.</w:t>
      </w:r>
    </w:p>
    <w:p w14:paraId="50B62EB1" w14:textId="77777777" w:rsidR="0020255C" w:rsidRDefault="0020255C">
      <w:pPr>
        <w:tabs>
          <w:tab w:val="left" w:pos="420"/>
        </w:tabs>
        <w:autoSpaceDE w:val="0"/>
        <w:autoSpaceDN w:val="0"/>
        <w:spacing w:line="314" w:lineRule="exact"/>
        <w:jc w:val="both"/>
        <w:rPr>
          <w:sz w:val="18"/>
          <w:szCs w:val="18"/>
        </w:rPr>
      </w:pPr>
    </w:p>
    <w:p w14:paraId="782A2EDD" w14:textId="77777777" w:rsidR="0020255C" w:rsidRDefault="000336F6">
      <w:pPr>
        <w:tabs>
          <w:tab w:val="left" w:pos="420"/>
        </w:tabs>
        <w:autoSpaceDE w:val="0"/>
        <w:autoSpaceDN w:val="0"/>
        <w:spacing w:line="314" w:lineRule="exact"/>
        <w:jc w:val="both"/>
        <w:rPr>
          <w:color w:val="FF0000"/>
          <w:sz w:val="18"/>
          <w:szCs w:val="18"/>
        </w:rPr>
      </w:pPr>
      <w:r>
        <w:rPr>
          <w:rFonts w:hint="eastAsia"/>
          <w:color w:val="FF0000"/>
          <w:sz w:val="18"/>
          <w:szCs w:val="18"/>
          <w:highlight w:val="yellow"/>
        </w:rPr>
        <w:t>对于仅有</w:t>
      </w:r>
      <w:r>
        <w:rPr>
          <w:color w:val="FF0000"/>
          <w:sz w:val="18"/>
          <w:szCs w:val="18"/>
          <w:highlight w:val="yellow"/>
        </w:rPr>
        <w:t>网络版的期刊：</w:t>
      </w:r>
    </w:p>
    <w:p w14:paraId="0554CA14" w14:textId="77777777" w:rsidR="0020255C" w:rsidRDefault="000336F6">
      <w:pPr>
        <w:tabs>
          <w:tab w:val="left" w:pos="420"/>
        </w:tabs>
        <w:autoSpaceDE w:val="0"/>
        <w:autoSpaceDN w:val="0"/>
        <w:spacing w:line="314" w:lineRule="exact"/>
        <w:jc w:val="both"/>
        <w:rPr>
          <w:color w:val="FF0000"/>
          <w:sz w:val="18"/>
          <w:szCs w:val="18"/>
        </w:rPr>
      </w:pPr>
      <w:r>
        <w:rPr>
          <w:rFonts w:hint="eastAsia"/>
          <w:color w:val="FF0000"/>
          <w:sz w:val="18"/>
          <w:szCs w:val="18"/>
        </w:rPr>
        <w:t xml:space="preserve"> 1</w:t>
      </w:r>
      <w:r>
        <w:rPr>
          <w:rFonts w:hint="eastAsia"/>
          <w:color w:val="FF0000"/>
          <w:sz w:val="18"/>
          <w:szCs w:val="18"/>
        </w:rPr>
        <w:t>）网络</w:t>
      </w:r>
      <w:r>
        <w:rPr>
          <w:color w:val="FF0000"/>
          <w:sz w:val="18"/>
          <w:szCs w:val="18"/>
        </w:rPr>
        <w:t>地址中不含</w:t>
      </w:r>
      <w:r>
        <w:rPr>
          <w:rFonts w:hint="eastAsia"/>
          <w:color w:val="FF0000"/>
          <w:sz w:val="18"/>
          <w:szCs w:val="18"/>
        </w:rPr>
        <w:t>DOI</w:t>
      </w:r>
      <w:r>
        <w:rPr>
          <w:rFonts w:hint="eastAsia"/>
          <w:color w:val="FF0000"/>
          <w:sz w:val="18"/>
          <w:szCs w:val="18"/>
        </w:rPr>
        <w:t>的</w:t>
      </w:r>
      <w:r>
        <w:rPr>
          <w:color w:val="FF0000"/>
          <w:sz w:val="18"/>
          <w:szCs w:val="18"/>
        </w:rPr>
        <w:t>，引用格式如下：</w:t>
      </w:r>
    </w:p>
    <w:p w14:paraId="20D9030F" w14:textId="77777777" w:rsidR="0020255C" w:rsidRDefault="000336F6">
      <w:pPr>
        <w:tabs>
          <w:tab w:val="left" w:pos="420"/>
        </w:tabs>
        <w:autoSpaceDE w:val="0"/>
        <w:autoSpaceDN w:val="0"/>
        <w:spacing w:line="314" w:lineRule="exact"/>
        <w:ind w:left="360" w:hangingChars="200" w:hanging="360"/>
        <w:jc w:val="both"/>
        <w:rPr>
          <w:sz w:val="18"/>
          <w:szCs w:val="18"/>
        </w:rPr>
      </w:pPr>
      <w:r>
        <w:rPr>
          <w:rFonts w:hint="eastAsia"/>
          <w:sz w:val="18"/>
          <w:szCs w:val="18"/>
        </w:rPr>
        <w:t>[</w:t>
      </w:r>
      <w:r>
        <w:rPr>
          <w:sz w:val="18"/>
          <w:szCs w:val="18"/>
        </w:rPr>
        <w:t xml:space="preserve">9] </w:t>
      </w:r>
      <w:r>
        <w:rPr>
          <w:rFonts w:ascii="宋体" w:cs="宋体" w:hint="eastAsia"/>
          <w:sz w:val="18"/>
          <w:szCs w:val="18"/>
        </w:rPr>
        <w:t>储大</w:t>
      </w:r>
      <w:r>
        <w:rPr>
          <w:rFonts w:ascii="宋体" w:cs="宋体"/>
          <w:sz w:val="18"/>
          <w:szCs w:val="18"/>
        </w:rPr>
        <w:t>同</w:t>
      </w:r>
      <w:r>
        <w:rPr>
          <w:sz w:val="18"/>
          <w:szCs w:val="18"/>
        </w:rPr>
        <w:t xml:space="preserve">. </w:t>
      </w:r>
      <w:r>
        <w:rPr>
          <w:rFonts w:ascii="宋体" w:cs="宋体" w:hint="eastAsia"/>
          <w:sz w:val="18"/>
          <w:szCs w:val="18"/>
        </w:rPr>
        <w:t>关于自适应</w:t>
      </w:r>
      <w:r>
        <w:rPr>
          <w:rFonts w:ascii="宋体" w:cs="宋体"/>
          <w:sz w:val="18"/>
          <w:szCs w:val="18"/>
        </w:rPr>
        <w:t>理论的一些</w:t>
      </w:r>
      <w:r>
        <w:rPr>
          <w:rFonts w:ascii="宋体" w:cs="宋体" w:hint="eastAsia"/>
          <w:sz w:val="18"/>
          <w:szCs w:val="18"/>
        </w:rPr>
        <w:t>新颖</w:t>
      </w:r>
      <w:r>
        <w:rPr>
          <w:rFonts w:ascii="宋体" w:cs="宋体"/>
          <w:sz w:val="18"/>
          <w:szCs w:val="18"/>
        </w:rPr>
        <w:t>的理论看法</w:t>
      </w:r>
      <w:r>
        <w:rPr>
          <w:sz w:val="18"/>
          <w:szCs w:val="18"/>
        </w:rPr>
        <w:t xml:space="preserve">[J/OL]. </w:t>
      </w:r>
      <w:r>
        <w:rPr>
          <w:rFonts w:hint="eastAsia"/>
          <w:sz w:val="18"/>
          <w:szCs w:val="18"/>
        </w:rPr>
        <w:t>电子</w:t>
      </w:r>
      <w:r>
        <w:rPr>
          <w:sz w:val="18"/>
          <w:szCs w:val="18"/>
        </w:rPr>
        <w:t>学报，</w:t>
      </w:r>
      <w:r>
        <w:rPr>
          <w:sz w:val="18"/>
          <w:szCs w:val="18"/>
        </w:rPr>
        <w:t>2010, 32(10): 721-724 [</w:t>
      </w:r>
      <w:r>
        <w:rPr>
          <w:rFonts w:ascii="宋体" w:cs="宋体" w:hint="eastAsia"/>
          <w:sz w:val="18"/>
          <w:szCs w:val="18"/>
          <w:lang w:val="zh-CN"/>
        </w:rPr>
        <w:t>引用日期</w:t>
      </w:r>
      <w:r>
        <w:rPr>
          <w:sz w:val="18"/>
          <w:szCs w:val="18"/>
        </w:rPr>
        <w:t>]. http://vip.calis.edu.cn/asp.DOI:10.1002/9781444305036</w:t>
      </w:r>
      <w:r>
        <w:rPr>
          <w:rFonts w:hint="eastAsia"/>
          <w:sz w:val="18"/>
          <w:szCs w:val="18"/>
        </w:rPr>
        <w:t>.C</w:t>
      </w:r>
      <w:r>
        <w:rPr>
          <w:sz w:val="18"/>
          <w:szCs w:val="18"/>
        </w:rPr>
        <w:t xml:space="preserve">HU D T. </w:t>
      </w:r>
      <w:proofErr w:type="spellStart"/>
      <w:r>
        <w:rPr>
          <w:sz w:val="18"/>
          <w:szCs w:val="18"/>
        </w:rPr>
        <w:t>Sssss</w:t>
      </w:r>
      <w:proofErr w:type="spellEnd"/>
      <w:r>
        <w:rPr>
          <w:sz w:val="18"/>
          <w:szCs w:val="18"/>
        </w:rPr>
        <w:t xml:space="preserve"> xxx </w:t>
      </w:r>
      <w:proofErr w:type="spellStart"/>
      <w:r>
        <w:rPr>
          <w:sz w:val="18"/>
          <w:szCs w:val="18"/>
        </w:rPr>
        <w:t>yyy</w:t>
      </w:r>
      <w:proofErr w:type="spellEnd"/>
      <w:r>
        <w:rPr>
          <w:sz w:val="18"/>
          <w:szCs w:val="18"/>
        </w:rPr>
        <w:t xml:space="preserve"> </w:t>
      </w:r>
      <w:proofErr w:type="spellStart"/>
      <w:r>
        <w:rPr>
          <w:sz w:val="18"/>
          <w:szCs w:val="18"/>
        </w:rPr>
        <w:t>zzz</w:t>
      </w:r>
      <w:proofErr w:type="spellEnd"/>
      <w:r>
        <w:rPr>
          <w:sz w:val="18"/>
          <w:szCs w:val="18"/>
        </w:rPr>
        <w:t xml:space="preserve"> </w:t>
      </w:r>
      <w:proofErr w:type="spellStart"/>
      <w:r>
        <w:rPr>
          <w:sz w:val="18"/>
          <w:szCs w:val="18"/>
        </w:rPr>
        <w:t>ooo</w:t>
      </w:r>
      <w:proofErr w:type="spellEnd"/>
      <w:r>
        <w:rPr>
          <w:sz w:val="18"/>
          <w:szCs w:val="18"/>
        </w:rPr>
        <w:t xml:space="preserve"> </w:t>
      </w:r>
      <w:proofErr w:type="spellStart"/>
      <w:r>
        <w:rPr>
          <w:sz w:val="18"/>
          <w:szCs w:val="18"/>
        </w:rPr>
        <w:t>ppp</w:t>
      </w:r>
      <w:proofErr w:type="spellEnd"/>
      <w:r>
        <w:rPr>
          <w:sz w:val="18"/>
          <w:szCs w:val="18"/>
        </w:rPr>
        <w:t xml:space="preserve"> mm[J/OL]. Chinese Journal of Electrics, 2010, 32(10):721-724[2014</w:t>
      </w:r>
      <w:r>
        <w:rPr>
          <w:rFonts w:hint="eastAsia"/>
          <w:sz w:val="18"/>
          <w:szCs w:val="18"/>
        </w:rPr>
        <w:t>-06</w:t>
      </w:r>
      <w:r>
        <w:rPr>
          <w:sz w:val="18"/>
          <w:szCs w:val="18"/>
        </w:rPr>
        <w:t>25</w:t>
      </w:r>
      <w:proofErr w:type="gramStart"/>
      <w:r>
        <w:rPr>
          <w:sz w:val="18"/>
          <w:szCs w:val="18"/>
        </w:rPr>
        <w:t>].http://vip.calis.edu.cn/asp.DOI:10.1002/97814443</w:t>
      </w:r>
      <w:proofErr w:type="gramEnd"/>
      <w:r>
        <w:rPr>
          <w:rFonts w:hint="eastAsia"/>
          <w:sz w:val="18"/>
          <w:szCs w:val="18"/>
        </w:rPr>
        <w:t xml:space="preserve"> </w:t>
      </w:r>
      <w:r>
        <w:rPr>
          <w:sz w:val="18"/>
          <w:szCs w:val="18"/>
        </w:rPr>
        <w:t>05036</w:t>
      </w:r>
    </w:p>
    <w:p w14:paraId="40572D37" w14:textId="77777777" w:rsidR="0020255C" w:rsidRDefault="0020255C">
      <w:pPr>
        <w:tabs>
          <w:tab w:val="left" w:pos="420"/>
        </w:tabs>
        <w:autoSpaceDE w:val="0"/>
        <w:autoSpaceDN w:val="0"/>
        <w:spacing w:line="314" w:lineRule="exact"/>
        <w:ind w:left="360" w:hangingChars="200" w:hanging="360"/>
        <w:jc w:val="both"/>
        <w:rPr>
          <w:sz w:val="18"/>
          <w:szCs w:val="18"/>
        </w:rPr>
      </w:pPr>
    </w:p>
    <w:p w14:paraId="6B6E7DDB" w14:textId="77777777" w:rsidR="0020255C" w:rsidRDefault="000336F6">
      <w:pPr>
        <w:tabs>
          <w:tab w:val="left" w:pos="420"/>
        </w:tabs>
        <w:autoSpaceDE w:val="0"/>
        <w:autoSpaceDN w:val="0"/>
        <w:spacing w:line="314" w:lineRule="exact"/>
        <w:jc w:val="both"/>
        <w:rPr>
          <w:color w:val="FF0000"/>
          <w:sz w:val="18"/>
          <w:szCs w:val="18"/>
        </w:rPr>
      </w:pPr>
      <w:r>
        <w:rPr>
          <w:rFonts w:hint="eastAsia"/>
          <w:color w:val="FF0000"/>
          <w:sz w:val="18"/>
          <w:szCs w:val="18"/>
        </w:rPr>
        <w:t>2</w:t>
      </w:r>
      <w:r>
        <w:rPr>
          <w:rFonts w:hint="eastAsia"/>
          <w:color w:val="FF0000"/>
          <w:sz w:val="18"/>
          <w:szCs w:val="18"/>
        </w:rPr>
        <w:t>）网络地址中含</w:t>
      </w:r>
      <w:r>
        <w:rPr>
          <w:rFonts w:hint="eastAsia"/>
          <w:color w:val="FF0000"/>
          <w:sz w:val="18"/>
          <w:szCs w:val="18"/>
        </w:rPr>
        <w:t>DOI</w:t>
      </w:r>
      <w:r>
        <w:rPr>
          <w:rFonts w:hint="eastAsia"/>
          <w:color w:val="FF0000"/>
          <w:sz w:val="18"/>
          <w:szCs w:val="18"/>
        </w:rPr>
        <w:t>的，引用格式如下：</w:t>
      </w:r>
    </w:p>
    <w:p w14:paraId="08DF2376" w14:textId="77777777" w:rsidR="0020255C" w:rsidRDefault="000336F6">
      <w:pPr>
        <w:autoSpaceDE w:val="0"/>
        <w:autoSpaceDN w:val="0"/>
        <w:spacing w:line="314" w:lineRule="exact"/>
        <w:ind w:left="360" w:hangingChars="200" w:hanging="360"/>
        <w:jc w:val="both"/>
        <w:rPr>
          <w:sz w:val="18"/>
          <w:szCs w:val="18"/>
        </w:rPr>
      </w:pPr>
      <w:r>
        <w:rPr>
          <w:rFonts w:hint="eastAsia"/>
          <w:sz w:val="18"/>
          <w:szCs w:val="18"/>
        </w:rPr>
        <w:t>[</w:t>
      </w:r>
      <w:r>
        <w:rPr>
          <w:sz w:val="18"/>
          <w:szCs w:val="18"/>
        </w:rPr>
        <w:t xml:space="preserve">10] </w:t>
      </w:r>
      <w:r>
        <w:rPr>
          <w:rFonts w:ascii="宋体" w:cs="宋体" w:hint="eastAsia"/>
          <w:sz w:val="18"/>
          <w:szCs w:val="18"/>
        </w:rPr>
        <w:t>储大</w:t>
      </w:r>
      <w:r>
        <w:rPr>
          <w:rFonts w:ascii="宋体" w:cs="宋体"/>
          <w:sz w:val="18"/>
          <w:szCs w:val="18"/>
        </w:rPr>
        <w:t>同</w:t>
      </w:r>
      <w:r>
        <w:rPr>
          <w:sz w:val="18"/>
          <w:szCs w:val="18"/>
        </w:rPr>
        <w:t xml:space="preserve">. </w:t>
      </w:r>
      <w:r>
        <w:rPr>
          <w:rFonts w:ascii="宋体" w:cs="宋体" w:hint="eastAsia"/>
          <w:sz w:val="18"/>
          <w:szCs w:val="18"/>
        </w:rPr>
        <w:t>关于自适应</w:t>
      </w:r>
      <w:r>
        <w:rPr>
          <w:rFonts w:ascii="宋体" w:cs="宋体"/>
          <w:sz w:val="18"/>
          <w:szCs w:val="18"/>
        </w:rPr>
        <w:t>理论的一些</w:t>
      </w:r>
      <w:r>
        <w:rPr>
          <w:rFonts w:ascii="宋体" w:cs="宋体" w:hint="eastAsia"/>
          <w:sz w:val="18"/>
          <w:szCs w:val="18"/>
        </w:rPr>
        <w:t>新颖</w:t>
      </w:r>
      <w:r>
        <w:rPr>
          <w:rFonts w:ascii="宋体" w:cs="宋体"/>
          <w:sz w:val="18"/>
          <w:szCs w:val="18"/>
        </w:rPr>
        <w:t>的理论看法</w:t>
      </w:r>
      <w:r>
        <w:rPr>
          <w:sz w:val="18"/>
          <w:szCs w:val="18"/>
        </w:rPr>
        <w:t xml:space="preserve">[J/OL]. </w:t>
      </w:r>
      <w:r>
        <w:rPr>
          <w:rFonts w:hint="eastAsia"/>
          <w:sz w:val="18"/>
          <w:szCs w:val="18"/>
        </w:rPr>
        <w:t>电子</w:t>
      </w:r>
      <w:r>
        <w:rPr>
          <w:sz w:val="18"/>
          <w:szCs w:val="18"/>
        </w:rPr>
        <w:t>学报，</w:t>
      </w:r>
      <w:r>
        <w:rPr>
          <w:sz w:val="18"/>
          <w:szCs w:val="18"/>
        </w:rPr>
        <w:t>2010, 32(10): 721-724 [</w:t>
      </w:r>
      <w:r>
        <w:rPr>
          <w:rFonts w:ascii="宋体" w:cs="宋体" w:hint="eastAsia"/>
          <w:sz w:val="18"/>
          <w:szCs w:val="18"/>
          <w:lang w:val="zh-CN"/>
        </w:rPr>
        <w:t>引用日期</w:t>
      </w:r>
      <w:r>
        <w:rPr>
          <w:sz w:val="18"/>
          <w:szCs w:val="18"/>
        </w:rPr>
        <w:t>]. http://oninelibrary.wiley.com/doi/10.7666/d.y351065.</w:t>
      </w:r>
    </w:p>
    <w:p w14:paraId="736024BB" w14:textId="77777777" w:rsidR="0020255C" w:rsidRDefault="000336F6">
      <w:pPr>
        <w:autoSpaceDE w:val="0"/>
        <w:autoSpaceDN w:val="0"/>
        <w:spacing w:line="314" w:lineRule="exact"/>
        <w:ind w:leftChars="150" w:left="360"/>
        <w:jc w:val="both"/>
        <w:rPr>
          <w:sz w:val="18"/>
          <w:szCs w:val="18"/>
        </w:rPr>
      </w:pPr>
      <w:r>
        <w:rPr>
          <w:rFonts w:hint="eastAsia"/>
          <w:sz w:val="18"/>
          <w:szCs w:val="18"/>
        </w:rPr>
        <w:t>C</w:t>
      </w:r>
      <w:r>
        <w:rPr>
          <w:sz w:val="18"/>
          <w:szCs w:val="18"/>
        </w:rPr>
        <w:t xml:space="preserve">HU D T. </w:t>
      </w:r>
      <w:proofErr w:type="spellStart"/>
      <w:r>
        <w:rPr>
          <w:sz w:val="18"/>
          <w:szCs w:val="18"/>
        </w:rPr>
        <w:t>Sssss</w:t>
      </w:r>
      <w:proofErr w:type="spellEnd"/>
      <w:r>
        <w:rPr>
          <w:sz w:val="18"/>
          <w:szCs w:val="18"/>
        </w:rPr>
        <w:t xml:space="preserve"> xxx </w:t>
      </w:r>
      <w:proofErr w:type="spellStart"/>
      <w:r>
        <w:rPr>
          <w:sz w:val="18"/>
          <w:szCs w:val="18"/>
        </w:rPr>
        <w:t>yyy</w:t>
      </w:r>
      <w:proofErr w:type="spellEnd"/>
      <w:r>
        <w:rPr>
          <w:sz w:val="18"/>
          <w:szCs w:val="18"/>
        </w:rPr>
        <w:t xml:space="preserve"> </w:t>
      </w:r>
      <w:proofErr w:type="spellStart"/>
      <w:r>
        <w:rPr>
          <w:sz w:val="18"/>
          <w:szCs w:val="18"/>
        </w:rPr>
        <w:t>zzz</w:t>
      </w:r>
      <w:proofErr w:type="spellEnd"/>
      <w:r>
        <w:rPr>
          <w:sz w:val="18"/>
          <w:szCs w:val="18"/>
        </w:rPr>
        <w:t xml:space="preserve"> </w:t>
      </w:r>
      <w:proofErr w:type="spellStart"/>
      <w:r>
        <w:rPr>
          <w:sz w:val="18"/>
          <w:szCs w:val="18"/>
        </w:rPr>
        <w:t>ooo</w:t>
      </w:r>
      <w:proofErr w:type="spellEnd"/>
      <w:r>
        <w:rPr>
          <w:sz w:val="18"/>
          <w:szCs w:val="18"/>
        </w:rPr>
        <w:t xml:space="preserve"> </w:t>
      </w:r>
      <w:proofErr w:type="spellStart"/>
      <w:r>
        <w:rPr>
          <w:sz w:val="18"/>
          <w:szCs w:val="18"/>
        </w:rPr>
        <w:t>ppp</w:t>
      </w:r>
      <w:proofErr w:type="spellEnd"/>
      <w:r>
        <w:rPr>
          <w:sz w:val="18"/>
          <w:szCs w:val="18"/>
        </w:rPr>
        <w:t>[J/OL]. Chinese Journal of Electrics, 2010, 32(10):721-724[2014-06-25</w:t>
      </w:r>
      <w:proofErr w:type="gramStart"/>
      <w:r>
        <w:rPr>
          <w:sz w:val="18"/>
          <w:szCs w:val="18"/>
        </w:rPr>
        <w:t>].http://oninelibrary.wiley.com/doi/10.7666/d.y351065</w:t>
      </w:r>
      <w:proofErr w:type="gramEnd"/>
      <w:r>
        <w:rPr>
          <w:sz w:val="18"/>
          <w:szCs w:val="18"/>
        </w:rPr>
        <w:t>.</w:t>
      </w:r>
    </w:p>
    <w:p w14:paraId="4A6E02FC" w14:textId="77777777" w:rsidR="0020255C" w:rsidRDefault="0020255C">
      <w:pPr>
        <w:tabs>
          <w:tab w:val="left" w:pos="420"/>
        </w:tabs>
        <w:autoSpaceDE w:val="0"/>
        <w:autoSpaceDN w:val="0"/>
        <w:spacing w:line="314" w:lineRule="exact"/>
        <w:jc w:val="both"/>
        <w:rPr>
          <w:color w:val="FF0000"/>
          <w:sz w:val="18"/>
          <w:szCs w:val="18"/>
          <w:highlight w:val="yellow"/>
        </w:rPr>
      </w:pPr>
    </w:p>
    <w:p w14:paraId="79754A7F" w14:textId="77777777" w:rsidR="0020255C" w:rsidRDefault="000336F6">
      <w:pPr>
        <w:tabs>
          <w:tab w:val="left" w:pos="420"/>
        </w:tabs>
        <w:autoSpaceDE w:val="0"/>
        <w:autoSpaceDN w:val="0"/>
        <w:spacing w:line="314" w:lineRule="exact"/>
        <w:jc w:val="both"/>
        <w:rPr>
          <w:color w:val="FF0000"/>
          <w:sz w:val="18"/>
          <w:szCs w:val="18"/>
        </w:rPr>
      </w:pPr>
      <w:r>
        <w:rPr>
          <w:rFonts w:hint="eastAsia"/>
          <w:color w:val="FF0000"/>
          <w:sz w:val="18"/>
          <w:szCs w:val="18"/>
          <w:highlight w:val="yellow"/>
        </w:rPr>
        <w:t>对于优先</w:t>
      </w:r>
      <w:r>
        <w:rPr>
          <w:color w:val="FF0000"/>
          <w:sz w:val="18"/>
          <w:szCs w:val="18"/>
          <w:highlight w:val="yellow"/>
        </w:rPr>
        <w:t>出版</w:t>
      </w:r>
      <w:r>
        <w:rPr>
          <w:color w:val="FF0000"/>
          <w:sz w:val="18"/>
          <w:szCs w:val="18"/>
          <w:highlight w:val="yellow"/>
        </w:rPr>
        <w:t>(</w:t>
      </w:r>
      <w:r>
        <w:rPr>
          <w:rFonts w:hint="eastAsia"/>
          <w:color w:val="FF0000"/>
          <w:sz w:val="18"/>
          <w:szCs w:val="18"/>
          <w:highlight w:val="yellow"/>
        </w:rPr>
        <w:t>尚未</w:t>
      </w:r>
      <w:r>
        <w:rPr>
          <w:color w:val="FF0000"/>
          <w:sz w:val="18"/>
          <w:szCs w:val="18"/>
          <w:highlight w:val="yellow"/>
        </w:rPr>
        <w:t>正式发表</w:t>
      </w:r>
      <w:r>
        <w:rPr>
          <w:color w:val="FF0000"/>
          <w:sz w:val="18"/>
          <w:szCs w:val="18"/>
          <w:highlight w:val="yellow"/>
        </w:rPr>
        <w:t>)</w:t>
      </w:r>
      <w:r>
        <w:rPr>
          <w:rFonts w:hint="eastAsia"/>
          <w:color w:val="FF0000"/>
          <w:sz w:val="18"/>
          <w:szCs w:val="18"/>
          <w:highlight w:val="yellow"/>
        </w:rPr>
        <w:t>的</w:t>
      </w:r>
      <w:r>
        <w:rPr>
          <w:color w:val="FF0000"/>
          <w:sz w:val="18"/>
          <w:szCs w:val="18"/>
          <w:highlight w:val="yellow"/>
        </w:rPr>
        <w:t>文献：</w:t>
      </w:r>
    </w:p>
    <w:p w14:paraId="23B7D8E2" w14:textId="77777777" w:rsidR="0020255C" w:rsidRDefault="000336F6">
      <w:pPr>
        <w:tabs>
          <w:tab w:val="left" w:pos="420"/>
        </w:tabs>
        <w:autoSpaceDE w:val="0"/>
        <w:autoSpaceDN w:val="0"/>
        <w:spacing w:line="314" w:lineRule="exact"/>
        <w:jc w:val="both"/>
        <w:rPr>
          <w:color w:val="FF0000"/>
          <w:sz w:val="18"/>
          <w:szCs w:val="18"/>
        </w:rPr>
      </w:pPr>
      <w:r>
        <w:rPr>
          <w:rFonts w:hint="eastAsia"/>
          <w:color w:val="FF0000"/>
          <w:sz w:val="18"/>
          <w:szCs w:val="18"/>
        </w:rPr>
        <w:t>1</w:t>
      </w:r>
      <w:r>
        <w:rPr>
          <w:rFonts w:hint="eastAsia"/>
          <w:color w:val="FF0000"/>
          <w:sz w:val="18"/>
          <w:szCs w:val="18"/>
        </w:rPr>
        <w:t>）网络</w:t>
      </w:r>
      <w:r>
        <w:rPr>
          <w:color w:val="FF0000"/>
          <w:sz w:val="18"/>
          <w:szCs w:val="18"/>
        </w:rPr>
        <w:t>地址中不含</w:t>
      </w:r>
      <w:r>
        <w:rPr>
          <w:rFonts w:hint="eastAsia"/>
          <w:color w:val="FF0000"/>
          <w:sz w:val="18"/>
          <w:szCs w:val="18"/>
        </w:rPr>
        <w:t>DOI</w:t>
      </w:r>
      <w:r>
        <w:rPr>
          <w:rFonts w:hint="eastAsia"/>
          <w:color w:val="FF0000"/>
          <w:sz w:val="18"/>
          <w:szCs w:val="18"/>
        </w:rPr>
        <w:t>的</w:t>
      </w:r>
      <w:r>
        <w:rPr>
          <w:color w:val="FF0000"/>
          <w:sz w:val="18"/>
          <w:szCs w:val="18"/>
        </w:rPr>
        <w:t>，引用格式如下：</w:t>
      </w:r>
    </w:p>
    <w:p w14:paraId="5F081B8F" w14:textId="77777777" w:rsidR="0020255C" w:rsidRDefault="000336F6">
      <w:pPr>
        <w:autoSpaceDE w:val="0"/>
        <w:autoSpaceDN w:val="0"/>
        <w:spacing w:line="314" w:lineRule="exact"/>
        <w:ind w:left="360" w:hangingChars="200" w:hanging="360"/>
        <w:jc w:val="both"/>
        <w:rPr>
          <w:sz w:val="18"/>
          <w:szCs w:val="18"/>
        </w:rPr>
      </w:pPr>
      <w:r>
        <w:rPr>
          <w:rFonts w:hint="eastAsia"/>
          <w:sz w:val="18"/>
          <w:szCs w:val="18"/>
        </w:rPr>
        <w:t>[</w:t>
      </w:r>
      <w:r>
        <w:rPr>
          <w:sz w:val="18"/>
          <w:szCs w:val="18"/>
        </w:rPr>
        <w:t>1</w:t>
      </w:r>
      <w:r>
        <w:rPr>
          <w:rFonts w:hint="eastAsia"/>
          <w:sz w:val="18"/>
          <w:szCs w:val="18"/>
        </w:rPr>
        <w:t>1]</w:t>
      </w:r>
      <w:r>
        <w:rPr>
          <w:sz w:val="18"/>
          <w:szCs w:val="18"/>
        </w:rPr>
        <w:t xml:space="preserve"> </w:t>
      </w:r>
      <w:r>
        <w:rPr>
          <w:rFonts w:ascii="宋体" w:cs="宋体" w:hint="eastAsia"/>
          <w:sz w:val="18"/>
          <w:szCs w:val="18"/>
        </w:rPr>
        <w:t>黄</w:t>
      </w:r>
      <w:r>
        <w:rPr>
          <w:rFonts w:ascii="宋体" w:cs="宋体"/>
          <w:sz w:val="18"/>
          <w:szCs w:val="18"/>
        </w:rPr>
        <w:t xml:space="preserve">学良. </w:t>
      </w:r>
      <w:r>
        <w:rPr>
          <w:rFonts w:ascii="宋体" w:cs="宋体" w:hint="eastAsia"/>
          <w:sz w:val="18"/>
          <w:szCs w:val="18"/>
        </w:rPr>
        <w:t>双谐振</w:t>
      </w:r>
      <w:r>
        <w:rPr>
          <w:rFonts w:ascii="宋体" w:cs="宋体"/>
          <w:sz w:val="18"/>
          <w:szCs w:val="18"/>
        </w:rPr>
        <w:t>耦合能量信息同步技术研究[J/OL].</w:t>
      </w:r>
      <w:r>
        <w:rPr>
          <w:rFonts w:ascii="宋体" w:cs="宋体" w:hint="eastAsia"/>
          <w:sz w:val="18"/>
          <w:szCs w:val="18"/>
        </w:rPr>
        <w:t>电工</w:t>
      </w:r>
      <w:r>
        <w:rPr>
          <w:rFonts w:ascii="宋体" w:cs="宋体"/>
          <w:sz w:val="18"/>
          <w:szCs w:val="18"/>
        </w:rPr>
        <w:t>技术学报，</w:t>
      </w:r>
      <w:r>
        <w:rPr>
          <w:rFonts w:ascii="宋体" w:cs="宋体" w:hint="eastAsia"/>
          <w:sz w:val="18"/>
          <w:szCs w:val="18"/>
        </w:rPr>
        <w:t>(更新</w:t>
      </w:r>
      <w:r>
        <w:rPr>
          <w:rFonts w:ascii="宋体" w:cs="宋体"/>
          <w:sz w:val="18"/>
          <w:szCs w:val="18"/>
        </w:rPr>
        <w:t>日期）[</w:t>
      </w:r>
      <w:r>
        <w:rPr>
          <w:rFonts w:ascii="宋体" w:cs="宋体" w:hint="eastAsia"/>
          <w:sz w:val="18"/>
          <w:szCs w:val="18"/>
        </w:rPr>
        <w:t>引用</w:t>
      </w:r>
      <w:r>
        <w:rPr>
          <w:rFonts w:ascii="宋体" w:cs="宋体"/>
          <w:sz w:val="18"/>
          <w:szCs w:val="18"/>
        </w:rPr>
        <w:t xml:space="preserve">日期]. </w:t>
      </w:r>
      <w:r>
        <w:rPr>
          <w:sz w:val="18"/>
          <w:szCs w:val="18"/>
        </w:rPr>
        <w:t>http://oninelibrary.wiley.com/doi/10.7666/d.y351065.</w:t>
      </w:r>
    </w:p>
    <w:p w14:paraId="55162566" w14:textId="77777777" w:rsidR="0020255C" w:rsidRDefault="000336F6">
      <w:pPr>
        <w:autoSpaceDE w:val="0"/>
        <w:autoSpaceDN w:val="0"/>
        <w:spacing w:line="314" w:lineRule="exact"/>
        <w:ind w:leftChars="150" w:left="360"/>
        <w:jc w:val="both"/>
        <w:rPr>
          <w:sz w:val="18"/>
          <w:szCs w:val="18"/>
        </w:rPr>
      </w:pPr>
      <w:r>
        <w:rPr>
          <w:rFonts w:hint="eastAsia"/>
          <w:sz w:val="18"/>
          <w:szCs w:val="18"/>
        </w:rPr>
        <w:t>HUANG</w:t>
      </w:r>
      <w:r>
        <w:rPr>
          <w:sz w:val="18"/>
          <w:szCs w:val="18"/>
        </w:rPr>
        <w:t xml:space="preserve"> X L. </w:t>
      </w:r>
      <w:proofErr w:type="spellStart"/>
      <w:r>
        <w:rPr>
          <w:sz w:val="18"/>
          <w:szCs w:val="18"/>
        </w:rPr>
        <w:t>Xxx</w:t>
      </w:r>
      <w:proofErr w:type="spellEnd"/>
      <w:r>
        <w:rPr>
          <w:sz w:val="18"/>
          <w:szCs w:val="18"/>
        </w:rPr>
        <w:t xml:space="preserve"> </w:t>
      </w:r>
      <w:proofErr w:type="spellStart"/>
      <w:r>
        <w:rPr>
          <w:sz w:val="18"/>
          <w:szCs w:val="18"/>
        </w:rPr>
        <w:t>yyy</w:t>
      </w:r>
      <w:proofErr w:type="spellEnd"/>
      <w:r>
        <w:rPr>
          <w:sz w:val="18"/>
          <w:szCs w:val="18"/>
        </w:rPr>
        <w:t>[J/OL]. Transaction of China Electrotechnical Society</w:t>
      </w:r>
      <w:r>
        <w:rPr>
          <w:rFonts w:hint="eastAsia"/>
          <w:sz w:val="18"/>
          <w:szCs w:val="18"/>
        </w:rPr>
        <w:t>（</w:t>
      </w:r>
      <w:r>
        <w:rPr>
          <w:rFonts w:hint="eastAsia"/>
          <w:sz w:val="18"/>
          <w:szCs w:val="18"/>
        </w:rPr>
        <w:t>2015</w:t>
      </w:r>
      <w:r>
        <w:rPr>
          <w:sz w:val="18"/>
          <w:szCs w:val="18"/>
        </w:rPr>
        <w:t>-05-20</w:t>
      </w:r>
      <w:r>
        <w:rPr>
          <w:sz w:val="18"/>
          <w:szCs w:val="18"/>
        </w:rPr>
        <w:t>）</w:t>
      </w:r>
      <w:r>
        <w:rPr>
          <w:sz w:val="18"/>
          <w:szCs w:val="18"/>
        </w:rPr>
        <w:t>[2015-06-25].http://oninelibrary.wiley.com/doi/10.7666/d.y351065.</w:t>
      </w:r>
    </w:p>
    <w:p w14:paraId="4DA59BD6" w14:textId="77777777" w:rsidR="0020255C" w:rsidRDefault="0020255C">
      <w:pPr>
        <w:tabs>
          <w:tab w:val="left" w:pos="420"/>
        </w:tabs>
        <w:autoSpaceDE w:val="0"/>
        <w:autoSpaceDN w:val="0"/>
        <w:spacing w:line="314" w:lineRule="exact"/>
        <w:jc w:val="both"/>
        <w:rPr>
          <w:color w:val="FF0000"/>
          <w:sz w:val="18"/>
          <w:szCs w:val="18"/>
        </w:rPr>
      </w:pPr>
    </w:p>
    <w:p w14:paraId="65583C27" w14:textId="77777777" w:rsidR="0020255C" w:rsidRDefault="000336F6">
      <w:pPr>
        <w:tabs>
          <w:tab w:val="left" w:pos="420"/>
        </w:tabs>
        <w:autoSpaceDE w:val="0"/>
        <w:autoSpaceDN w:val="0"/>
        <w:spacing w:line="314" w:lineRule="exact"/>
        <w:jc w:val="both"/>
        <w:rPr>
          <w:color w:val="FF0000"/>
          <w:sz w:val="18"/>
          <w:szCs w:val="18"/>
        </w:rPr>
      </w:pPr>
      <w:r>
        <w:rPr>
          <w:rFonts w:hint="eastAsia"/>
          <w:color w:val="FF0000"/>
          <w:sz w:val="18"/>
          <w:szCs w:val="18"/>
        </w:rPr>
        <w:t>2</w:t>
      </w:r>
      <w:r>
        <w:rPr>
          <w:rFonts w:hint="eastAsia"/>
          <w:color w:val="FF0000"/>
          <w:sz w:val="18"/>
          <w:szCs w:val="18"/>
        </w:rPr>
        <w:t>）网络地址中含</w:t>
      </w:r>
      <w:r>
        <w:rPr>
          <w:rFonts w:hint="eastAsia"/>
          <w:color w:val="FF0000"/>
          <w:sz w:val="18"/>
          <w:szCs w:val="18"/>
        </w:rPr>
        <w:t>DOI</w:t>
      </w:r>
      <w:r>
        <w:rPr>
          <w:rFonts w:hint="eastAsia"/>
          <w:color w:val="FF0000"/>
          <w:sz w:val="18"/>
          <w:szCs w:val="18"/>
        </w:rPr>
        <w:t>的，引用格式如下：</w:t>
      </w:r>
    </w:p>
    <w:p w14:paraId="05089517" w14:textId="77777777" w:rsidR="0020255C" w:rsidRDefault="000336F6">
      <w:pPr>
        <w:autoSpaceDE w:val="0"/>
        <w:autoSpaceDN w:val="0"/>
        <w:spacing w:line="314" w:lineRule="exact"/>
        <w:ind w:left="360" w:hangingChars="200" w:hanging="360"/>
        <w:jc w:val="both"/>
        <w:rPr>
          <w:sz w:val="18"/>
          <w:szCs w:val="18"/>
        </w:rPr>
      </w:pPr>
      <w:r>
        <w:rPr>
          <w:rFonts w:hint="eastAsia"/>
          <w:sz w:val="18"/>
          <w:szCs w:val="18"/>
        </w:rPr>
        <w:t>[</w:t>
      </w:r>
      <w:r>
        <w:rPr>
          <w:sz w:val="18"/>
          <w:szCs w:val="18"/>
        </w:rPr>
        <w:t>1</w:t>
      </w:r>
      <w:r>
        <w:rPr>
          <w:rFonts w:hint="eastAsia"/>
          <w:sz w:val="18"/>
          <w:szCs w:val="18"/>
        </w:rPr>
        <w:t>2]</w:t>
      </w:r>
      <w:r>
        <w:rPr>
          <w:sz w:val="18"/>
          <w:szCs w:val="18"/>
        </w:rPr>
        <w:t xml:space="preserve"> </w:t>
      </w:r>
      <w:r>
        <w:rPr>
          <w:rFonts w:ascii="宋体" w:cs="宋体" w:hint="eastAsia"/>
          <w:sz w:val="18"/>
          <w:szCs w:val="18"/>
        </w:rPr>
        <w:t>黄</w:t>
      </w:r>
      <w:r>
        <w:rPr>
          <w:rFonts w:ascii="宋体" w:cs="宋体"/>
          <w:sz w:val="18"/>
          <w:szCs w:val="18"/>
        </w:rPr>
        <w:t>学良</w:t>
      </w:r>
      <w:r>
        <w:rPr>
          <w:sz w:val="18"/>
          <w:szCs w:val="18"/>
        </w:rPr>
        <w:t xml:space="preserve">. </w:t>
      </w:r>
      <w:r>
        <w:rPr>
          <w:rFonts w:ascii="宋体" w:cs="宋体" w:hint="eastAsia"/>
          <w:sz w:val="18"/>
          <w:szCs w:val="18"/>
        </w:rPr>
        <w:t>双谐振</w:t>
      </w:r>
      <w:r>
        <w:rPr>
          <w:rFonts w:ascii="宋体" w:cs="宋体"/>
          <w:sz w:val="18"/>
          <w:szCs w:val="18"/>
        </w:rPr>
        <w:t>耦合能量信息同步技术研究</w:t>
      </w:r>
      <w:r>
        <w:rPr>
          <w:sz w:val="18"/>
          <w:szCs w:val="18"/>
        </w:rPr>
        <w:t>[J/OL].</w:t>
      </w:r>
      <w:r>
        <w:rPr>
          <w:rFonts w:hint="eastAsia"/>
          <w:sz w:val="18"/>
          <w:szCs w:val="18"/>
        </w:rPr>
        <w:t>电工</w:t>
      </w:r>
      <w:r>
        <w:rPr>
          <w:sz w:val="18"/>
          <w:szCs w:val="18"/>
        </w:rPr>
        <w:t>技术学报，</w:t>
      </w:r>
      <w:r>
        <w:rPr>
          <w:rFonts w:hint="eastAsia"/>
          <w:sz w:val="18"/>
          <w:szCs w:val="18"/>
        </w:rPr>
        <w:t>（更新</w:t>
      </w:r>
      <w:r>
        <w:rPr>
          <w:sz w:val="18"/>
          <w:szCs w:val="18"/>
        </w:rPr>
        <w:t>日期）</w:t>
      </w:r>
      <w:r>
        <w:rPr>
          <w:sz w:val="18"/>
          <w:szCs w:val="18"/>
        </w:rPr>
        <w:t>[</w:t>
      </w:r>
      <w:r>
        <w:rPr>
          <w:rFonts w:hint="eastAsia"/>
          <w:sz w:val="18"/>
          <w:szCs w:val="18"/>
        </w:rPr>
        <w:t>引用</w:t>
      </w:r>
      <w:r>
        <w:rPr>
          <w:sz w:val="18"/>
          <w:szCs w:val="18"/>
        </w:rPr>
        <w:t>日期</w:t>
      </w:r>
      <w:r>
        <w:rPr>
          <w:sz w:val="18"/>
          <w:szCs w:val="18"/>
        </w:rPr>
        <w:t>].</w:t>
      </w:r>
      <w:r>
        <w:t xml:space="preserve"> </w:t>
      </w:r>
      <w:r>
        <w:rPr>
          <w:sz w:val="18"/>
          <w:szCs w:val="18"/>
        </w:rPr>
        <w:t>http://oninelibrary.wiley.com/doi/10.7666/d.y351065.</w:t>
      </w:r>
    </w:p>
    <w:p w14:paraId="354C3C91" w14:textId="77777777" w:rsidR="0020255C" w:rsidRDefault="000336F6">
      <w:pPr>
        <w:autoSpaceDE w:val="0"/>
        <w:autoSpaceDN w:val="0"/>
        <w:spacing w:line="314" w:lineRule="exact"/>
        <w:ind w:leftChars="150" w:left="360"/>
        <w:jc w:val="both"/>
        <w:rPr>
          <w:sz w:val="18"/>
          <w:szCs w:val="18"/>
        </w:rPr>
      </w:pPr>
      <w:r>
        <w:rPr>
          <w:rFonts w:hint="eastAsia"/>
          <w:sz w:val="18"/>
          <w:szCs w:val="18"/>
        </w:rPr>
        <w:t>HUANG</w:t>
      </w:r>
      <w:r>
        <w:rPr>
          <w:sz w:val="18"/>
          <w:szCs w:val="18"/>
        </w:rPr>
        <w:t xml:space="preserve"> X L. </w:t>
      </w:r>
      <w:proofErr w:type="spellStart"/>
      <w:r>
        <w:rPr>
          <w:sz w:val="18"/>
          <w:szCs w:val="18"/>
        </w:rPr>
        <w:t>Xxx</w:t>
      </w:r>
      <w:proofErr w:type="spellEnd"/>
      <w:r>
        <w:rPr>
          <w:sz w:val="18"/>
          <w:szCs w:val="18"/>
        </w:rPr>
        <w:t xml:space="preserve"> </w:t>
      </w:r>
      <w:proofErr w:type="spellStart"/>
      <w:r>
        <w:rPr>
          <w:sz w:val="18"/>
          <w:szCs w:val="18"/>
        </w:rPr>
        <w:t>yyy</w:t>
      </w:r>
      <w:proofErr w:type="spellEnd"/>
      <w:r>
        <w:rPr>
          <w:sz w:val="18"/>
          <w:szCs w:val="18"/>
        </w:rPr>
        <w:t>[J/OL]. Transaction of China Electrotechnical Society,</w:t>
      </w:r>
      <w:r>
        <w:rPr>
          <w:rFonts w:hint="eastAsia"/>
          <w:sz w:val="18"/>
          <w:szCs w:val="18"/>
        </w:rPr>
        <w:t>（</w:t>
      </w:r>
      <w:r>
        <w:rPr>
          <w:rFonts w:hint="eastAsia"/>
          <w:sz w:val="18"/>
          <w:szCs w:val="18"/>
        </w:rPr>
        <w:t>2015</w:t>
      </w:r>
      <w:r>
        <w:rPr>
          <w:sz w:val="18"/>
          <w:szCs w:val="18"/>
        </w:rPr>
        <w:t>-05-20</w:t>
      </w:r>
      <w:r>
        <w:rPr>
          <w:sz w:val="18"/>
          <w:szCs w:val="18"/>
        </w:rPr>
        <w:t>）</w:t>
      </w:r>
      <w:r>
        <w:rPr>
          <w:sz w:val="18"/>
          <w:szCs w:val="18"/>
        </w:rPr>
        <w:t>[2015-06-25]. http://oninelibrary.wiley.com/doi/10.7666/d.y351065.</w:t>
      </w:r>
    </w:p>
    <w:p w14:paraId="48BC5CC5" w14:textId="77777777" w:rsidR="0020255C" w:rsidRDefault="000336F6">
      <w:pPr>
        <w:autoSpaceDE w:val="0"/>
        <w:autoSpaceDN w:val="0"/>
        <w:spacing w:before="170" w:after="170" w:line="314" w:lineRule="exact"/>
        <w:jc w:val="both"/>
        <w:rPr>
          <w:rFonts w:eastAsia="黑体"/>
          <w:szCs w:val="21"/>
        </w:rPr>
      </w:pPr>
      <w:r>
        <w:rPr>
          <w:rFonts w:ascii="黑体" w:eastAsia="黑体" w:cs="黑体" w:hint="eastAsia"/>
          <w:szCs w:val="21"/>
          <w:lang w:val="zh-CN"/>
        </w:rPr>
        <w:t>附录</w:t>
      </w:r>
      <w:r>
        <w:rPr>
          <w:rFonts w:eastAsia="黑体"/>
          <w:szCs w:val="21"/>
        </w:rPr>
        <w:t>A:</w:t>
      </w:r>
    </w:p>
    <w:p w14:paraId="7D3FC016" w14:textId="77777777" w:rsidR="0020255C" w:rsidRDefault="000336F6">
      <w:pPr>
        <w:autoSpaceDE w:val="0"/>
        <w:autoSpaceDN w:val="0"/>
        <w:spacing w:line="314" w:lineRule="exact"/>
        <w:ind w:firstLine="420"/>
        <w:jc w:val="both"/>
        <w:rPr>
          <w:rFonts w:ascii="宋体" w:cs="宋体"/>
          <w:sz w:val="21"/>
          <w:szCs w:val="21"/>
          <w:lang w:val="zh-CN"/>
        </w:rPr>
      </w:pPr>
      <w:r>
        <w:rPr>
          <w:rFonts w:ascii="宋体" w:cs="宋体" w:hint="eastAsia"/>
          <w:sz w:val="21"/>
          <w:szCs w:val="21"/>
          <w:lang w:val="zh-CN"/>
        </w:rPr>
        <w:t>若确有特殊需要设附录的</w:t>
      </w:r>
      <w:r>
        <w:rPr>
          <w:rFonts w:ascii="宋体" w:cs="宋体" w:hint="eastAsia"/>
          <w:sz w:val="21"/>
          <w:szCs w:val="21"/>
        </w:rPr>
        <w:t>，</w:t>
      </w:r>
      <w:r>
        <w:rPr>
          <w:rFonts w:ascii="宋体" w:cs="宋体" w:hint="eastAsia"/>
          <w:sz w:val="21"/>
          <w:szCs w:val="21"/>
          <w:lang w:val="zh-CN"/>
        </w:rPr>
        <w:t>附录部分置于作者简介后，标题为</w:t>
      </w:r>
      <w:r>
        <w:rPr>
          <w:rFonts w:ascii="宋体" w:cs="宋体"/>
          <w:sz w:val="21"/>
          <w:szCs w:val="21"/>
          <w:lang w:val="zh-CN"/>
        </w:rPr>
        <w:t>“</w:t>
      </w:r>
      <w:r>
        <w:rPr>
          <w:rFonts w:ascii="宋体" w:cs="宋体" w:hint="eastAsia"/>
          <w:sz w:val="21"/>
          <w:szCs w:val="21"/>
          <w:lang w:val="zh-CN"/>
        </w:rPr>
        <w:t>附录</w:t>
      </w:r>
      <w:r>
        <w:rPr>
          <w:sz w:val="21"/>
          <w:szCs w:val="21"/>
        </w:rPr>
        <w:t>A:</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rFonts w:ascii="宋体" w:cs="宋体" w:hint="eastAsia"/>
          <w:sz w:val="21"/>
          <w:szCs w:val="21"/>
          <w:lang w:val="zh-CN"/>
        </w:rPr>
        <w:t>附录</w:t>
      </w:r>
      <w:r>
        <w:rPr>
          <w:sz w:val="21"/>
          <w:szCs w:val="21"/>
        </w:rPr>
        <w:t>B:</w:t>
      </w:r>
      <w:r>
        <w:rPr>
          <w:rFonts w:ascii="宋体" w:cs="宋体"/>
          <w:sz w:val="21"/>
          <w:szCs w:val="21"/>
          <w:lang w:val="zh-CN"/>
        </w:rPr>
        <w:t>”</w:t>
      </w:r>
      <w:r>
        <w:rPr>
          <w:rFonts w:ascii="宋体" w:cs="宋体" w:hint="eastAsia"/>
          <w:sz w:val="21"/>
          <w:szCs w:val="21"/>
          <w:lang w:val="zh-CN"/>
        </w:rPr>
        <w:t>……。公式用大写字母和数字顺序编号，例如</w:t>
      </w:r>
      <w:r>
        <w:rPr>
          <w:rFonts w:ascii="宋体" w:cs="宋体"/>
          <w:sz w:val="21"/>
          <w:szCs w:val="21"/>
          <w:lang w:val="zh-CN"/>
        </w:rPr>
        <w:t>“</w:t>
      </w:r>
      <w:r>
        <w:rPr>
          <w:sz w:val="21"/>
          <w:szCs w:val="21"/>
        </w:rPr>
        <w:t>(A1)</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sz w:val="21"/>
          <w:szCs w:val="21"/>
        </w:rPr>
        <w:t>(A2)</w:t>
      </w:r>
      <w:r>
        <w:rPr>
          <w:rFonts w:ascii="宋体" w:cs="宋体"/>
          <w:sz w:val="21"/>
          <w:szCs w:val="21"/>
          <w:lang w:val="zh-CN"/>
        </w:rPr>
        <w:t>”</w:t>
      </w:r>
      <w:r>
        <w:rPr>
          <w:rFonts w:ascii="宋体" w:cs="宋体" w:hint="eastAsia"/>
          <w:sz w:val="21"/>
          <w:szCs w:val="21"/>
          <w:lang w:val="zh-CN"/>
        </w:rPr>
        <w:t>。</w:t>
      </w:r>
    </w:p>
    <w:p w14:paraId="11B919FC" w14:textId="77777777" w:rsidR="0020255C" w:rsidRDefault="000336F6">
      <w:pPr>
        <w:autoSpaceDE w:val="0"/>
        <w:autoSpaceDN w:val="0"/>
        <w:spacing w:before="170" w:after="170" w:line="314" w:lineRule="exact"/>
        <w:jc w:val="both"/>
        <w:rPr>
          <w:rFonts w:eastAsia="黑体"/>
          <w:szCs w:val="21"/>
        </w:rPr>
      </w:pPr>
      <w:r>
        <w:rPr>
          <w:rFonts w:ascii="黑体" w:eastAsia="黑体" w:cs="黑体" w:hint="eastAsia"/>
          <w:szCs w:val="21"/>
          <w:lang w:val="zh-CN"/>
        </w:rPr>
        <w:t>附录</w:t>
      </w:r>
      <w:r>
        <w:rPr>
          <w:rFonts w:eastAsia="黑体"/>
          <w:szCs w:val="21"/>
        </w:rPr>
        <w:t>B:</w:t>
      </w:r>
    </w:p>
    <w:p w14:paraId="0526941E" w14:textId="77777777" w:rsidR="0020255C" w:rsidRDefault="000336F6">
      <w:pPr>
        <w:autoSpaceDE w:val="0"/>
        <w:autoSpaceDN w:val="0"/>
        <w:spacing w:line="314" w:lineRule="exact"/>
        <w:ind w:firstLine="420"/>
        <w:jc w:val="both"/>
        <w:rPr>
          <w:sz w:val="21"/>
          <w:szCs w:val="21"/>
        </w:rPr>
      </w:pPr>
      <w:r>
        <w:rPr>
          <w:rFonts w:ascii="宋体" w:cs="宋体" w:hint="eastAsia"/>
          <w:sz w:val="21"/>
          <w:szCs w:val="21"/>
          <w:lang w:val="zh-CN"/>
        </w:rPr>
        <w:t>公式用大写字母和数字顺序编号，例如</w:t>
      </w:r>
      <w:r>
        <w:rPr>
          <w:rFonts w:ascii="宋体" w:cs="宋体"/>
          <w:sz w:val="21"/>
          <w:szCs w:val="21"/>
          <w:lang w:val="zh-CN"/>
        </w:rPr>
        <w:t>“</w:t>
      </w:r>
      <w:r>
        <w:rPr>
          <w:sz w:val="21"/>
          <w:szCs w:val="21"/>
        </w:rPr>
        <w:t>(B1)</w:t>
      </w:r>
      <w:r>
        <w:rPr>
          <w:rFonts w:ascii="宋体" w:cs="宋体"/>
          <w:sz w:val="21"/>
          <w:szCs w:val="21"/>
          <w:lang w:val="zh-CN"/>
        </w:rPr>
        <w:t>”</w:t>
      </w:r>
      <w:r>
        <w:rPr>
          <w:rFonts w:ascii="宋体" w:cs="宋体" w:hint="eastAsia"/>
          <w:sz w:val="21"/>
          <w:szCs w:val="21"/>
          <w:lang w:val="zh-CN"/>
        </w:rPr>
        <w:t>，</w:t>
      </w:r>
      <w:r>
        <w:rPr>
          <w:rFonts w:ascii="宋体" w:cs="宋体"/>
          <w:sz w:val="21"/>
          <w:szCs w:val="21"/>
          <w:lang w:val="zh-CN"/>
        </w:rPr>
        <w:t>“</w:t>
      </w:r>
      <w:r>
        <w:rPr>
          <w:sz w:val="21"/>
          <w:szCs w:val="21"/>
        </w:rPr>
        <w:t>(B2)</w:t>
      </w:r>
      <w:r>
        <w:rPr>
          <w:rFonts w:ascii="宋体" w:cs="宋体"/>
          <w:sz w:val="21"/>
          <w:szCs w:val="21"/>
          <w:lang w:val="zh-CN"/>
        </w:rPr>
        <w:t>”</w:t>
      </w:r>
      <w:r>
        <w:rPr>
          <w:rFonts w:ascii="宋体" w:cs="宋体" w:hint="eastAsia"/>
          <w:sz w:val="21"/>
          <w:szCs w:val="21"/>
          <w:lang w:val="zh-CN"/>
        </w:rPr>
        <w:t>。</w:t>
      </w:r>
    </w:p>
    <w:p w14:paraId="340D05E3" w14:textId="77777777" w:rsidR="0020255C" w:rsidRDefault="0020255C">
      <w:pPr>
        <w:autoSpaceDE w:val="0"/>
        <w:autoSpaceDN w:val="0"/>
        <w:spacing w:beforeLines="200" w:before="480" w:line="300" w:lineRule="exact"/>
        <w:jc w:val="both"/>
        <w:rPr>
          <w:rFonts w:ascii="Arial" w:hAnsi="Arial" w:cs="Arial"/>
          <w:b/>
          <w:bCs/>
        </w:rPr>
        <w:sectPr w:rsidR="0020255C">
          <w:headerReference w:type="default" r:id="rId16"/>
          <w:type w:val="continuous"/>
          <w:pgSz w:w="11907" w:h="16840"/>
          <w:pgMar w:top="1701" w:right="1021" w:bottom="1701" w:left="1474" w:header="1077" w:footer="1304" w:gutter="0"/>
          <w:cols w:num="2" w:space="454"/>
          <w:titlePg/>
          <w:docGrid w:linePitch="326"/>
        </w:sectPr>
      </w:pPr>
    </w:p>
    <w:p w14:paraId="72A797C6" w14:textId="77777777" w:rsidR="0020255C" w:rsidRDefault="000336F6">
      <w:pPr>
        <w:autoSpaceDE w:val="0"/>
        <w:autoSpaceDN w:val="0"/>
        <w:spacing w:beforeLines="200" w:before="480" w:line="300" w:lineRule="exact"/>
        <w:ind w:right="851"/>
        <w:rPr>
          <w:rFonts w:ascii="Arial" w:hAnsi="Arial" w:cs="Arial"/>
          <w:b/>
          <w:bCs/>
        </w:rPr>
      </w:pPr>
      <w:r>
        <w:rPr>
          <w:rFonts w:ascii="Arial" w:hAnsi="Arial" w:cs="Arial"/>
          <w:b/>
          <w:bCs/>
        </w:rPr>
        <w:br w:type="page"/>
      </w:r>
      <w:r>
        <w:rPr>
          <w:rFonts w:ascii="Arial" w:hAnsi="Arial" w:cs="Arial"/>
          <w:b/>
          <w:bCs/>
        </w:rPr>
        <w:lastRenderedPageBreak/>
        <w:t xml:space="preserve">Title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 xml:space="preserve">itle </w:t>
      </w:r>
      <w:r>
        <w:rPr>
          <w:rFonts w:ascii="Arial" w:hAnsi="Arial" w:cs="Arial" w:hint="eastAsia"/>
          <w:b/>
          <w:bCs/>
        </w:rPr>
        <w:t>t</w:t>
      </w:r>
      <w:r>
        <w:rPr>
          <w:rFonts w:ascii="Arial" w:hAnsi="Arial" w:cs="Arial"/>
          <w:b/>
          <w:bCs/>
        </w:rPr>
        <w:t>itle</w:t>
      </w:r>
    </w:p>
    <w:p w14:paraId="22767D9E" w14:textId="77777777" w:rsidR="0020255C" w:rsidRDefault="000336F6">
      <w:pPr>
        <w:autoSpaceDE w:val="0"/>
        <w:autoSpaceDN w:val="0"/>
        <w:spacing w:beforeLines="100" w:before="240" w:line="300" w:lineRule="exact"/>
        <w:rPr>
          <w:rFonts w:ascii="Arial" w:hAnsi="Arial" w:cs="Arial"/>
          <w:color w:val="000000"/>
          <w:sz w:val="23"/>
          <w:szCs w:val="23"/>
        </w:rPr>
      </w:pPr>
      <w:r>
        <w:rPr>
          <w:rFonts w:ascii="Arial" w:hAnsi="Arial" w:cs="Arial" w:hint="eastAsia"/>
          <w:color w:val="000000"/>
          <w:sz w:val="23"/>
          <w:szCs w:val="23"/>
        </w:rPr>
        <w:t>ZHAO</w:t>
      </w:r>
      <w:r>
        <w:rPr>
          <w:rFonts w:ascii="Arial" w:hAnsi="Arial" w:cs="Arial"/>
          <w:color w:val="000000"/>
          <w:sz w:val="23"/>
          <w:szCs w:val="23"/>
        </w:rPr>
        <w:t xml:space="preserve"> Mou</w:t>
      </w:r>
      <w:r>
        <w:rPr>
          <w:rFonts w:ascii="Arial" w:hAnsi="Arial" w:cs="Arial"/>
          <w:color w:val="000000"/>
          <w:sz w:val="23"/>
          <w:szCs w:val="23"/>
          <w:vertAlign w:val="superscript"/>
        </w:rPr>
        <w:t>1</w:t>
      </w:r>
      <w:r>
        <w:rPr>
          <w:rFonts w:ascii="Arial" w:hAnsi="Arial" w:cs="Arial"/>
          <w:color w:val="000000"/>
          <w:sz w:val="22"/>
          <w:szCs w:val="22"/>
          <w:vertAlign w:val="superscript"/>
        </w:rPr>
        <w:t xml:space="preserve">, </w:t>
      </w:r>
      <w:r>
        <w:rPr>
          <w:rStyle w:val="af0"/>
          <w:rFonts w:ascii="Arial" w:hAnsi="Arial" w:cs="Arial"/>
          <w:color w:val="000000"/>
          <w:sz w:val="23"/>
          <w:szCs w:val="23"/>
          <w:vertAlign w:val="baseline"/>
        </w:rPr>
        <w:footnoteReference w:customMarkFollows="1" w:id="2"/>
        <w:t>*</w:t>
      </w:r>
      <w:r>
        <w:rPr>
          <w:rFonts w:ascii="Arial" w:hAnsi="Arial" w:cs="Arial"/>
          <w:color w:val="000000"/>
          <w:sz w:val="23"/>
          <w:szCs w:val="23"/>
        </w:rPr>
        <w:t xml:space="preserve">, </w:t>
      </w:r>
      <w:r>
        <w:rPr>
          <w:rFonts w:ascii="Arial" w:hAnsi="Arial" w:cs="Arial" w:hint="eastAsia"/>
          <w:color w:val="000000"/>
          <w:sz w:val="23"/>
          <w:szCs w:val="23"/>
        </w:rPr>
        <w:t>QIAN</w:t>
      </w:r>
      <w:r>
        <w:rPr>
          <w:rFonts w:ascii="Arial" w:hAnsi="Arial" w:cs="Arial"/>
          <w:color w:val="000000"/>
          <w:sz w:val="23"/>
          <w:szCs w:val="23"/>
        </w:rPr>
        <w:t xml:space="preserve"> Moumou</w:t>
      </w:r>
      <w:r>
        <w:rPr>
          <w:rFonts w:ascii="Arial" w:hAnsi="Arial" w:cs="Arial"/>
          <w:color w:val="000000"/>
          <w:sz w:val="23"/>
          <w:szCs w:val="23"/>
          <w:vertAlign w:val="superscript"/>
        </w:rPr>
        <w:t>2</w:t>
      </w:r>
      <w:r>
        <w:rPr>
          <w:rFonts w:ascii="Arial" w:hAnsi="Arial" w:cs="Arial"/>
          <w:color w:val="000000"/>
          <w:sz w:val="23"/>
          <w:szCs w:val="23"/>
        </w:rPr>
        <w:t xml:space="preserve">, </w:t>
      </w:r>
      <w:r>
        <w:rPr>
          <w:rFonts w:ascii="Arial" w:hAnsi="Arial" w:cs="Arial" w:hint="eastAsia"/>
          <w:color w:val="000000"/>
          <w:sz w:val="23"/>
          <w:szCs w:val="23"/>
        </w:rPr>
        <w:t>SUN</w:t>
      </w:r>
      <w:r>
        <w:rPr>
          <w:rFonts w:ascii="Arial" w:hAnsi="Arial" w:cs="Arial"/>
          <w:color w:val="000000"/>
          <w:sz w:val="23"/>
          <w:szCs w:val="23"/>
        </w:rPr>
        <w:t xml:space="preserve"> Mou</w:t>
      </w:r>
      <w:r>
        <w:rPr>
          <w:rFonts w:ascii="Arial" w:hAnsi="Arial" w:cs="Arial"/>
          <w:color w:val="000000"/>
          <w:sz w:val="23"/>
          <w:szCs w:val="23"/>
          <w:vertAlign w:val="superscript"/>
        </w:rPr>
        <w:t>1</w:t>
      </w:r>
    </w:p>
    <w:p w14:paraId="36BDE573" w14:textId="77777777" w:rsidR="0020255C" w:rsidRDefault="000336F6">
      <w:pPr>
        <w:autoSpaceDE w:val="0"/>
        <w:autoSpaceDN w:val="0"/>
        <w:spacing w:beforeLines="100" w:before="240" w:after="120" w:line="300" w:lineRule="exact"/>
        <w:rPr>
          <w:rFonts w:ascii="Arial" w:hAnsi="Arial" w:cs="Arial"/>
          <w:i/>
          <w:color w:val="000000"/>
          <w:sz w:val="18"/>
          <w:szCs w:val="18"/>
        </w:rPr>
      </w:pPr>
      <w:r>
        <w:rPr>
          <w:rFonts w:ascii="Arial" w:hAnsi="Arial" w:cs="Arial"/>
          <w:color w:val="000000"/>
          <w:sz w:val="18"/>
          <w:szCs w:val="18"/>
        </w:rPr>
        <w:t xml:space="preserve">1. </w:t>
      </w:r>
      <w:r>
        <w:rPr>
          <w:rFonts w:ascii="Arial" w:hAnsi="Arial" w:cs="Arial"/>
          <w:i/>
          <w:color w:val="000000"/>
          <w:sz w:val="18"/>
          <w:szCs w:val="18"/>
        </w:rPr>
        <w:t xml:space="preserve">School of Aeronautic Science and Engineering, </w:t>
      </w:r>
      <w:proofErr w:type="spellStart"/>
      <w:r>
        <w:rPr>
          <w:rFonts w:ascii="Arial" w:hAnsi="Arial" w:cs="Arial"/>
          <w:i/>
          <w:color w:val="000000"/>
          <w:sz w:val="18"/>
          <w:szCs w:val="18"/>
        </w:rPr>
        <w:t>Beihang</w:t>
      </w:r>
      <w:proofErr w:type="spellEnd"/>
      <w:r>
        <w:rPr>
          <w:rFonts w:ascii="Arial" w:hAnsi="Arial" w:cs="Arial"/>
          <w:i/>
          <w:color w:val="000000"/>
          <w:sz w:val="18"/>
          <w:szCs w:val="18"/>
        </w:rPr>
        <w:t xml:space="preserve"> University</w:t>
      </w:r>
      <w:r>
        <w:rPr>
          <w:rFonts w:ascii="Arial" w:hAnsi="Arial" w:cs="Arial" w:hint="eastAsia"/>
          <w:i/>
          <w:color w:val="000000"/>
          <w:sz w:val="18"/>
          <w:szCs w:val="18"/>
        </w:rPr>
        <w:t>,</w:t>
      </w:r>
      <w:r>
        <w:rPr>
          <w:rFonts w:ascii="Arial" w:hAnsi="Arial" w:cs="Arial"/>
          <w:i/>
          <w:color w:val="000000"/>
          <w:sz w:val="18"/>
          <w:szCs w:val="18"/>
        </w:rPr>
        <w:t xml:space="preserve"> Beijing 100083, China</w:t>
      </w:r>
      <w:r>
        <w:rPr>
          <w:rFonts w:ascii="Arial" w:hAnsi="Arial" w:cs="Arial"/>
          <w:i/>
          <w:color w:val="000000"/>
          <w:sz w:val="18"/>
          <w:szCs w:val="18"/>
        </w:rPr>
        <w:br/>
      </w:r>
      <w:r>
        <w:rPr>
          <w:rFonts w:ascii="Arial" w:hAnsi="Arial" w:cs="Arial"/>
          <w:color w:val="000000"/>
          <w:sz w:val="18"/>
          <w:szCs w:val="18"/>
        </w:rPr>
        <w:t xml:space="preserve">2. </w:t>
      </w:r>
      <w:r>
        <w:rPr>
          <w:rFonts w:ascii="Arial" w:hAnsi="Arial" w:cs="Arial"/>
          <w:i/>
          <w:color w:val="000000"/>
          <w:sz w:val="18"/>
          <w:szCs w:val="18"/>
        </w:rPr>
        <w:t xml:space="preserve">College of </w:t>
      </w:r>
      <w:r>
        <w:rPr>
          <w:rFonts w:ascii="Arial" w:hAnsi="Arial" w:cs="Arial" w:hint="eastAsia"/>
          <w:i/>
          <w:color w:val="000000"/>
          <w:sz w:val="18"/>
          <w:szCs w:val="18"/>
        </w:rPr>
        <w:t>Automation</w:t>
      </w:r>
      <w:r>
        <w:rPr>
          <w:rFonts w:ascii="Arial" w:hAnsi="Arial" w:cs="Arial"/>
          <w:i/>
          <w:color w:val="000000"/>
          <w:sz w:val="18"/>
          <w:szCs w:val="18"/>
        </w:rPr>
        <w:t xml:space="preserve"> Engineering, Nanjing University of Aeronautics and Astronautics, Nanjing 210016, China</w:t>
      </w:r>
      <w:r>
        <w:rPr>
          <w:rFonts w:ascii="Arial" w:hAnsi="Arial" w:cs="Arial"/>
          <w:i/>
          <w:color w:val="000000"/>
          <w:sz w:val="18"/>
          <w:szCs w:val="18"/>
        </w:rPr>
        <w:br/>
      </w:r>
    </w:p>
    <w:p w14:paraId="2E183875" w14:textId="77777777" w:rsidR="0020255C" w:rsidRDefault="000336F6">
      <w:pPr>
        <w:autoSpaceDE w:val="0"/>
        <w:autoSpaceDN w:val="0"/>
        <w:spacing w:beforeLines="100" w:before="240" w:after="120" w:line="300" w:lineRule="exact"/>
        <w:rPr>
          <w:rFonts w:ascii="Arial" w:hAnsi="Arial" w:cs="Arial"/>
          <w:i/>
          <w:color w:val="FF0000"/>
          <w:sz w:val="18"/>
          <w:szCs w:val="18"/>
        </w:rPr>
      </w:pPr>
      <w:r>
        <w:rPr>
          <w:rFonts w:ascii="Arial" w:hAnsi="Arial" w:cs="Arial"/>
          <w:i/>
          <w:color w:val="FF0000"/>
          <w:sz w:val="18"/>
          <w:szCs w:val="18"/>
        </w:rPr>
        <w:t>(</w:t>
      </w:r>
      <w:r>
        <w:rPr>
          <w:rFonts w:ascii="Arial" w:cs="Arial"/>
          <w:i/>
          <w:color w:val="FF0000"/>
          <w:sz w:val="18"/>
          <w:szCs w:val="18"/>
        </w:rPr>
        <w:t>注：英文单位名称请注意写准确，欢迎指正</w:t>
      </w:r>
      <w:r>
        <w:rPr>
          <w:rFonts w:ascii="Arial" w:hAnsi="Arial" w:cs="Arial"/>
          <w:i/>
          <w:color w:val="FF0000"/>
          <w:sz w:val="18"/>
          <w:szCs w:val="18"/>
        </w:rPr>
        <w:t>)</w:t>
      </w:r>
    </w:p>
    <w:p w14:paraId="723AA583" w14:textId="77777777" w:rsidR="0020255C" w:rsidRDefault="000336F6">
      <w:pPr>
        <w:autoSpaceDE w:val="0"/>
        <w:autoSpaceDN w:val="0"/>
        <w:spacing w:line="300" w:lineRule="exact"/>
        <w:jc w:val="both"/>
        <w:rPr>
          <w:rFonts w:ascii="Arial" w:hAnsi="Arial" w:cs="Arial"/>
          <w:sz w:val="18"/>
          <w:szCs w:val="18"/>
        </w:rPr>
      </w:pPr>
      <w:r>
        <w:rPr>
          <w:rFonts w:ascii="Arial" w:eastAsia="黑体" w:hAnsi="Arial" w:cs="Arial"/>
          <w:b/>
          <w:bCs/>
          <w:sz w:val="18"/>
          <w:szCs w:val="18"/>
        </w:rPr>
        <w:t>Abstract:</w:t>
      </w:r>
      <w:r>
        <w:rPr>
          <w:rFonts w:ascii="Arial" w:eastAsia="黑体" w:hAnsi="Arial" w:cs="Arial"/>
          <w:sz w:val="18"/>
          <w:szCs w:val="18"/>
        </w:rPr>
        <w:t xml:space="preserve">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w:t>
      </w:r>
      <w:r>
        <w:rPr>
          <w:rFonts w:ascii="Arial" w:eastAsia="黑体" w:hAnsi="Arial" w:cs="Arial"/>
          <w:color w:val="FF0000"/>
          <w:sz w:val="18"/>
          <w:szCs w:val="18"/>
        </w:rPr>
        <w:t>(</w:t>
      </w:r>
      <w:r>
        <w:rPr>
          <w:rFonts w:ascii="Arial" w:eastAsia="黑体" w:cs="Arial"/>
          <w:color w:val="FF0000"/>
          <w:sz w:val="18"/>
          <w:szCs w:val="18"/>
        </w:rPr>
        <w:t>不少于</w:t>
      </w:r>
      <w:r>
        <w:rPr>
          <w:rFonts w:ascii="Arial" w:eastAsia="黑体" w:hAnsi="Arial" w:cs="Arial"/>
          <w:color w:val="FF0000"/>
          <w:sz w:val="18"/>
          <w:szCs w:val="18"/>
        </w:rPr>
        <w:t>150</w:t>
      </w:r>
      <w:r>
        <w:rPr>
          <w:rFonts w:ascii="Arial" w:hAnsi="Arial" w:cs="Arial"/>
          <w:color w:val="FF0000"/>
          <w:sz w:val="18"/>
          <w:szCs w:val="18"/>
          <w:lang w:val="zh-CN"/>
        </w:rPr>
        <w:t>词</w:t>
      </w:r>
      <w:r>
        <w:rPr>
          <w:rFonts w:ascii="Arial" w:hAnsi="Arial" w:cs="Arial"/>
          <w:color w:val="FF0000"/>
          <w:sz w:val="18"/>
          <w:szCs w:val="18"/>
        </w:rPr>
        <w:t>，</w:t>
      </w:r>
      <w:r>
        <w:rPr>
          <w:rFonts w:ascii="Arial" w:hAnsi="Arial" w:cs="Arial"/>
          <w:color w:val="FF0000"/>
          <w:sz w:val="18"/>
          <w:szCs w:val="18"/>
          <w:lang w:val="zh-CN"/>
        </w:rPr>
        <w:t>具体要求见</w:t>
      </w:r>
      <w:r>
        <w:rPr>
          <w:rFonts w:ascii="Arial" w:hAnsi="Arial" w:cs="Arial"/>
          <w:color w:val="FF0000"/>
          <w:sz w:val="18"/>
          <w:szCs w:val="18"/>
        </w:rPr>
        <w:t>3.2</w:t>
      </w:r>
      <w:r>
        <w:rPr>
          <w:rFonts w:ascii="Arial" w:hAnsi="Arial" w:cs="Arial"/>
          <w:color w:val="FF0000"/>
          <w:sz w:val="18"/>
          <w:szCs w:val="18"/>
          <w:lang w:val="zh-CN"/>
        </w:rPr>
        <w:t>节</w:t>
      </w:r>
      <w:r>
        <w:rPr>
          <w:rFonts w:ascii="Arial" w:hAnsi="Arial" w:cs="Arial"/>
          <w:color w:val="FF0000"/>
          <w:sz w:val="18"/>
          <w:szCs w:val="18"/>
        </w:rPr>
        <w:t>)</w:t>
      </w:r>
    </w:p>
    <w:p w14:paraId="60B4D65D" w14:textId="345F621C" w:rsidR="0020255C" w:rsidRDefault="000336F6" w:rsidP="00350CDC">
      <w:pPr>
        <w:pStyle w:val="afb"/>
        <w:spacing w:beforeLines="50" w:before="120"/>
        <w:ind w:left="0"/>
      </w:pPr>
      <w:r>
        <w:rPr>
          <w:rFonts w:ascii="Arial" w:hAnsi="Arial" w:cs="Arial"/>
          <w:b/>
          <w:bCs/>
          <w:sz w:val="18"/>
          <w:szCs w:val="18"/>
        </w:rPr>
        <w:t>Keywords:</w:t>
      </w:r>
      <w:r>
        <w:rPr>
          <w:rFonts w:ascii="Arial" w:hAnsi="Arial" w:cs="Arial"/>
          <w:sz w:val="18"/>
          <w:szCs w:val="18"/>
        </w:rPr>
        <w:t xml:space="preserve"> keyword1; keyword2; keyword3; keyword4 (</w:t>
      </w:r>
      <w:r>
        <w:rPr>
          <w:rFonts w:ascii="Arial" w:hAnsi="Arial" w:cs="Arial"/>
          <w:sz w:val="18"/>
          <w:szCs w:val="18"/>
          <w:lang w:val="zh-CN"/>
        </w:rPr>
        <w:t>与中文关键词一一对应</w:t>
      </w:r>
      <w:r>
        <w:rPr>
          <w:rFonts w:ascii="Arial" w:hAnsi="Arial" w:cs="Arial"/>
          <w:sz w:val="18"/>
          <w:szCs w:val="18"/>
        </w:rPr>
        <w:t>)</w:t>
      </w:r>
      <w:r w:rsidR="00350CDC">
        <w:t xml:space="preserve"> </w:t>
      </w:r>
    </w:p>
    <w:sectPr w:rsidR="0020255C" w:rsidSect="00350CDC">
      <w:type w:val="continuous"/>
      <w:pgSz w:w="11907" w:h="16840"/>
      <w:pgMar w:top="1701" w:right="1021" w:bottom="1701" w:left="1474" w:header="1077" w:footer="1304" w:gutter="0"/>
      <w:cols w:space="45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22EB" w14:textId="77777777" w:rsidR="00F77F87" w:rsidRDefault="00F77F87">
      <w:r>
        <w:separator/>
      </w:r>
    </w:p>
  </w:endnote>
  <w:endnote w:type="continuationSeparator" w:id="0">
    <w:p w14:paraId="0D890352" w14:textId="77777777" w:rsidR="00F77F87" w:rsidRDefault="00F7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AdvGulliv-R">
    <w:altName w:val="黑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1" w:csb1="00000000"/>
  </w:font>
  <w:font w:name="楷体_GB2312">
    <w:altName w:val="楷体"/>
    <w:charset w:val="86"/>
    <w:family w:val="modern"/>
    <w:pitch w:val="default"/>
    <w:sig w:usb0="00000000" w:usb1="00000000" w:usb2="00000000" w:usb3="00000000" w:csb0="00040000" w:csb1="00000000"/>
  </w:font>
  <w:font w:name="华文细黑">
    <w:altName w:val="STXihe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9845" w14:textId="77777777" w:rsidR="0020255C" w:rsidRDefault="000336F6">
    <w:pPr>
      <w:pStyle w:val="a5"/>
      <w:jc w:val="center"/>
    </w:pPr>
    <w:r>
      <w:fldChar w:fldCharType="begin"/>
    </w:r>
    <w:r>
      <w:instrText>PAGE   \* MERGEFORMAT</w:instrText>
    </w:r>
    <w:r>
      <w:fldChar w:fldCharType="separate"/>
    </w:r>
    <w:r>
      <w:rPr>
        <w:lang w:val="zh-CN"/>
      </w:rPr>
      <w:t>2</w:t>
    </w:r>
    <w:r>
      <w:fldChar w:fldCharType="end"/>
    </w:r>
  </w:p>
  <w:p w14:paraId="0A625F05" w14:textId="77777777" w:rsidR="0020255C" w:rsidRDefault="0020255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9977" w14:textId="77777777" w:rsidR="0020255C" w:rsidRDefault="000336F6">
    <w:pPr>
      <w:pStyle w:val="a5"/>
      <w:jc w:val="center"/>
    </w:pPr>
    <w:r>
      <w:fldChar w:fldCharType="begin"/>
    </w:r>
    <w:r>
      <w:instrText>PAGE   \* MERGEFORMAT</w:instrText>
    </w:r>
    <w:r>
      <w:fldChar w:fldCharType="separate"/>
    </w:r>
    <w:r>
      <w:rPr>
        <w:lang w:val="zh-CN"/>
      </w:rPr>
      <w:t>2</w:t>
    </w:r>
    <w:r>
      <w:fldChar w:fldCharType="end"/>
    </w:r>
  </w:p>
  <w:p w14:paraId="0FED2D72" w14:textId="77777777" w:rsidR="0020255C" w:rsidRDefault="0020255C">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43EC" w14:textId="77777777" w:rsidR="0020255C" w:rsidRDefault="000336F6">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0E07" w14:textId="77777777" w:rsidR="00F77F87" w:rsidRDefault="00F77F87">
      <w:r>
        <w:separator/>
      </w:r>
    </w:p>
  </w:footnote>
  <w:footnote w:type="continuationSeparator" w:id="0">
    <w:p w14:paraId="72BC4752" w14:textId="77777777" w:rsidR="00F77F87" w:rsidRDefault="00F77F87">
      <w:r>
        <w:continuationSeparator/>
      </w:r>
    </w:p>
  </w:footnote>
  <w:footnote w:id="1">
    <w:p w14:paraId="7DD52997" w14:textId="4E667394" w:rsidR="0020255C" w:rsidRDefault="000336F6">
      <w:pPr>
        <w:pStyle w:val="a9"/>
        <w:rPr>
          <w:sz w:val="15"/>
        </w:rPr>
      </w:pPr>
      <w:r>
        <w:rPr>
          <w:rFonts w:hint="eastAsia"/>
          <w:sz w:val="15"/>
        </w:rPr>
        <w:t>基金项目：</w:t>
      </w:r>
      <w:r w:rsidR="00A10142">
        <w:rPr>
          <w:rFonts w:hint="eastAsia"/>
          <w:sz w:val="15"/>
        </w:rPr>
        <w:t>XXXXXX</w:t>
      </w:r>
      <w:r>
        <w:rPr>
          <w:rFonts w:hint="eastAsia"/>
          <w:sz w:val="15"/>
        </w:rPr>
        <w:t>(</w:t>
      </w:r>
      <w:r>
        <w:rPr>
          <w:rFonts w:hint="eastAsia"/>
          <w:sz w:val="15"/>
        </w:rPr>
        <w:t>基金号</w:t>
      </w:r>
      <w:r>
        <w:rPr>
          <w:rFonts w:hint="eastAsia"/>
          <w:sz w:val="15"/>
        </w:rPr>
        <w:t>)</w:t>
      </w:r>
      <w:r>
        <w:rPr>
          <w:rFonts w:hint="eastAsia"/>
          <w:sz w:val="15"/>
        </w:rPr>
        <w:t>；</w:t>
      </w:r>
      <w:r w:rsidR="00A10142">
        <w:rPr>
          <w:rFonts w:hint="eastAsia"/>
          <w:sz w:val="15"/>
        </w:rPr>
        <w:t>XXXXXXX</w:t>
      </w:r>
      <w:r>
        <w:rPr>
          <w:rFonts w:hint="eastAsia"/>
          <w:sz w:val="15"/>
        </w:rPr>
        <w:t>（基金号）</w:t>
      </w:r>
    </w:p>
    <w:p w14:paraId="75A983E2" w14:textId="75635836" w:rsidR="0020255C" w:rsidRDefault="000336F6">
      <w:pPr>
        <w:pStyle w:val="a9"/>
        <w:spacing w:afterLines="100" w:after="240"/>
        <w:rPr>
          <w:sz w:val="15"/>
          <w:szCs w:val="15"/>
        </w:rPr>
      </w:pPr>
      <w:r>
        <w:rPr>
          <w:rFonts w:hint="eastAsia"/>
          <w:szCs w:val="18"/>
        </w:rPr>
        <w:t>*</w:t>
      </w:r>
      <w:r>
        <w:rPr>
          <w:rFonts w:eastAsia="AdvGulliv-R" w:hint="eastAsia"/>
          <w:kern w:val="0"/>
          <w:sz w:val="15"/>
          <w:szCs w:val="15"/>
        </w:rPr>
        <w:t>通讯作者</w:t>
      </w:r>
      <w:r>
        <w:rPr>
          <w:rFonts w:eastAsia="AdvGulliv-R"/>
          <w:kern w:val="0"/>
          <w:sz w:val="15"/>
          <w:szCs w:val="15"/>
        </w:rPr>
        <w:t>.</w:t>
      </w:r>
      <w:r>
        <w:rPr>
          <w:sz w:val="15"/>
          <w:szCs w:val="15"/>
        </w:rPr>
        <w:t xml:space="preserve"> </w:t>
      </w:r>
      <w:r>
        <w:rPr>
          <w:rFonts w:hint="eastAsia"/>
          <w:sz w:val="15"/>
          <w:szCs w:val="15"/>
        </w:rPr>
        <w:t>E-mail: hkxb@</w:t>
      </w:r>
      <w:r w:rsidR="00A10142">
        <w:rPr>
          <w:rFonts w:hint="eastAsia"/>
          <w:sz w:val="15"/>
          <w:szCs w:val="15"/>
        </w:rPr>
        <w:t>nwpu</w:t>
      </w:r>
      <w:r>
        <w:rPr>
          <w:rFonts w:hint="eastAsia"/>
          <w:sz w:val="15"/>
          <w:szCs w:val="15"/>
        </w:rPr>
        <w:t>.edu.cn</w:t>
      </w:r>
    </w:p>
    <w:p w14:paraId="03356307" w14:textId="77777777" w:rsidR="0020255C" w:rsidRDefault="0020255C">
      <w:pPr>
        <w:pStyle w:val="a9"/>
        <w:rPr>
          <w:sz w:val="15"/>
          <w:szCs w:val="15"/>
          <w:bdr w:val="single" w:sz="4" w:space="0" w:color="auto"/>
        </w:rPr>
      </w:pPr>
    </w:p>
  </w:footnote>
  <w:footnote w:id="2">
    <w:p w14:paraId="3224A2A4" w14:textId="77777777" w:rsidR="0020255C" w:rsidRDefault="000336F6">
      <w:pPr>
        <w:pStyle w:val="a9"/>
        <w:rPr>
          <w:rFonts w:ascii="Arial" w:hAnsi="Arial" w:cs="Arial"/>
          <w:sz w:val="15"/>
        </w:rPr>
      </w:pPr>
      <w:r>
        <w:rPr>
          <w:rFonts w:ascii="Arial" w:hAnsi="Arial" w:cs="Arial"/>
          <w:sz w:val="15"/>
        </w:rPr>
        <w:t>Foundation item</w:t>
      </w:r>
      <w:r>
        <w:rPr>
          <w:rFonts w:ascii="Arial" w:cs="Arial"/>
          <w:sz w:val="15"/>
        </w:rPr>
        <w:t>：</w:t>
      </w:r>
      <w:r>
        <w:rPr>
          <w:rFonts w:ascii="Arial" w:hAnsi="Arial" w:cs="Arial"/>
          <w:sz w:val="15"/>
        </w:rPr>
        <w:t>National</w:t>
      </w:r>
      <w:bookmarkStart w:id="6" w:name="_Hlk62205275"/>
      <w:r>
        <w:rPr>
          <w:rFonts w:ascii="Arial" w:hAnsi="Arial" w:cs="Arial"/>
          <w:sz w:val="15"/>
        </w:rPr>
        <w:t xml:space="preserve"> Natural</w:t>
      </w:r>
      <w:bookmarkEnd w:id="6"/>
      <w:r>
        <w:rPr>
          <w:rFonts w:ascii="Arial" w:hAnsi="Arial" w:cs="Arial"/>
          <w:sz w:val="15"/>
        </w:rPr>
        <w:t xml:space="preserve"> Science Foundation of China (*********)</w:t>
      </w:r>
    </w:p>
    <w:p w14:paraId="42802FAB" w14:textId="77777777" w:rsidR="0020255C" w:rsidRDefault="000336F6">
      <w:pPr>
        <w:pStyle w:val="a9"/>
      </w:pPr>
      <w:r>
        <w:rPr>
          <w:rFonts w:ascii="Arial" w:hAnsi="Arial" w:cs="Arial"/>
          <w:szCs w:val="18"/>
        </w:rPr>
        <w:t>*</w:t>
      </w:r>
      <w:r>
        <w:rPr>
          <w:rFonts w:ascii="Arial" w:eastAsia="AdvGulliv-R" w:hAnsi="Arial" w:cs="Arial"/>
          <w:kern w:val="0"/>
          <w:sz w:val="15"/>
          <w:szCs w:val="15"/>
        </w:rPr>
        <w:t>Corresponding author.</w:t>
      </w:r>
      <w:r>
        <w:rPr>
          <w:rFonts w:ascii="Arial" w:hAnsi="Arial" w:cs="Arial"/>
          <w:sz w:val="15"/>
          <w:szCs w:val="15"/>
        </w:rPr>
        <w:t xml:space="preserve"> E-mail: xxxx@</w:t>
      </w:r>
      <w:r>
        <w:rPr>
          <w:rFonts w:ascii="Arial" w:hAnsi="Arial" w:cs="Arial" w:hint="eastAsia"/>
          <w:sz w:val="15"/>
          <w:szCs w:val="15"/>
        </w:rPr>
        <w:t>csaa</w:t>
      </w:r>
      <w:r>
        <w:rPr>
          <w:rFonts w:ascii="Arial" w:hAnsi="Arial" w:cs="Arial"/>
          <w:sz w:val="15"/>
          <w:szCs w:val="15"/>
        </w:rPr>
        <w:t>.edu.cn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9163" w14:textId="77777777" w:rsidR="0020255C" w:rsidRDefault="000336F6">
    <w:pPr>
      <w:pStyle w:val="a7"/>
      <w:pBdr>
        <w:bottom w:val="double" w:sz="4" w:space="1" w:color="auto"/>
      </w:pBdr>
      <w:jc w:val="both"/>
      <w:rPr>
        <w:szCs w:val="18"/>
      </w:rPr>
    </w:pPr>
    <w:r>
      <w:rPr>
        <w:rStyle w:val="ac"/>
        <w:rFonts w:hint="eastAsia"/>
        <w:szCs w:val="18"/>
      </w:rPr>
      <w:t xml:space="preserve">                                         </w:t>
    </w:r>
    <w:r>
      <w:rPr>
        <w:rStyle w:val="ac"/>
        <w:rFonts w:ascii="黑体" w:eastAsia="黑体" w:hint="eastAsia"/>
        <w:szCs w:val="18"/>
      </w:rPr>
      <w:t xml:space="preserve">    中文题名 （偶数页页眉）</w:t>
    </w:r>
    <w:r>
      <w:rPr>
        <w:rStyle w:val="ac"/>
        <w:rFonts w:hint="eastAsia"/>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345C" w14:textId="77777777" w:rsidR="0020255C" w:rsidRDefault="000336F6">
    <w:pPr>
      <w:pStyle w:val="a7"/>
      <w:pBdr>
        <w:bottom w:val="double" w:sz="6" w:space="1" w:color="auto"/>
      </w:pBdr>
    </w:pPr>
    <w:r>
      <w:rPr>
        <w:rFonts w:hint="eastAsia"/>
        <w:sz w:val="15"/>
      </w:rPr>
      <w:t>航空学报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02B8" w14:textId="5C41B55C" w:rsidR="0020255C" w:rsidRDefault="00051BF8">
    <w:pPr>
      <w:pStyle w:val="a7"/>
      <w:pBdr>
        <w:bottom w:val="double" w:sz="4" w:space="1" w:color="auto"/>
      </w:pBdr>
      <w:jc w:val="left"/>
      <w:rPr>
        <w:rFonts w:ascii="Arial" w:hAnsi="Arial" w:cs="Arial"/>
      </w:rPr>
    </w:pPr>
    <w:r>
      <w:rPr>
        <w:rFonts w:ascii="黑体" w:eastAsia="黑体" w:hAnsi="华文细黑" w:cs="Arial" w:hint="eastAsia"/>
      </w:rPr>
      <w:t>第四</w:t>
    </w:r>
    <w:r w:rsidR="00A10142" w:rsidRPr="00A10142">
      <w:rPr>
        <w:rFonts w:ascii="黑体" w:eastAsia="黑体" w:hAnsi="华文细黑" w:cs="Arial" w:hint="eastAsia"/>
      </w:rPr>
      <w:t>届全国航空航天类课程</w:t>
    </w:r>
    <w:proofErr w:type="gramStart"/>
    <w:r w:rsidR="00A10142" w:rsidRPr="00A10142">
      <w:rPr>
        <w:rFonts w:ascii="黑体" w:eastAsia="黑体" w:hAnsi="华文细黑" w:cs="Arial" w:hint="eastAsia"/>
      </w:rPr>
      <w:t>思政教学</w:t>
    </w:r>
    <w:proofErr w:type="gramEnd"/>
    <w:r w:rsidR="00A10142" w:rsidRPr="00A10142">
      <w:rPr>
        <w:rFonts w:ascii="黑体" w:eastAsia="黑体" w:hAnsi="华文细黑" w:cs="Arial" w:hint="eastAsia"/>
      </w:rPr>
      <w:t>改革论坛</w:t>
    </w:r>
    <w:r w:rsidR="000336F6">
      <w:rPr>
        <w:rFonts w:ascii="Arial" w:hAnsi="Arial" w:cs="Arial"/>
      </w:rPr>
      <w:t xml:space="preserve">          </w:t>
    </w:r>
    <w:r>
      <w:rPr>
        <w:rFonts w:ascii="Arial" w:hAnsi="Arial" w:cs="Arial"/>
      </w:rPr>
      <w:t xml:space="preserve">              </w:t>
    </w:r>
    <w:r w:rsidR="000336F6">
      <w:rPr>
        <w:rFonts w:ascii="Arial" w:hAnsi="Arial" w:cs="Arial"/>
      </w:rPr>
      <w:t xml:space="preserve">                            </w:t>
    </w:r>
    <w:r w:rsidR="000336F6">
      <w:rPr>
        <w:rFonts w:ascii="Arial" w:hAnsi="Arial" w:cs="Arial"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7904" w14:textId="310E9DC3" w:rsidR="0020255C" w:rsidRDefault="00893BA0">
    <w:pPr>
      <w:pStyle w:val="a7"/>
      <w:pBdr>
        <w:bottom w:val="double" w:sz="4" w:space="1" w:color="auto"/>
      </w:pBdr>
      <w:jc w:val="left"/>
      <w:rPr>
        <w:rFonts w:ascii="Arial" w:hAnsi="Arial" w:cs="Arial"/>
      </w:rPr>
    </w:pPr>
    <w:r>
      <w:rPr>
        <w:rFonts w:ascii="黑体" w:eastAsia="黑体" w:hAnsi="华文细黑" w:cs="Arial" w:hint="eastAsia"/>
      </w:rPr>
      <w:t>第四届</w:t>
    </w:r>
    <w:r w:rsidR="00A10142" w:rsidRPr="00A10142">
      <w:rPr>
        <w:rFonts w:ascii="黑体" w:eastAsia="黑体" w:hAnsi="华文细黑" w:cs="Arial" w:hint="eastAsia"/>
      </w:rPr>
      <w:t>全国航空航天类课程</w:t>
    </w:r>
    <w:proofErr w:type="gramStart"/>
    <w:r w:rsidR="00A10142" w:rsidRPr="00A10142">
      <w:rPr>
        <w:rFonts w:ascii="黑体" w:eastAsia="黑体" w:hAnsi="华文细黑" w:cs="Arial" w:hint="eastAsia"/>
      </w:rPr>
      <w:t>思政教学</w:t>
    </w:r>
    <w:proofErr w:type="gramEnd"/>
    <w:r w:rsidR="00A10142" w:rsidRPr="00A10142">
      <w:rPr>
        <w:rFonts w:ascii="黑体" w:eastAsia="黑体" w:hAnsi="华文细黑" w:cs="Arial" w:hint="eastAsia"/>
      </w:rPr>
      <w:t>改革论坛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357"/>
  <w:doNotHyphenateCaps/>
  <w:evenAndOddHeaders/>
  <w:drawingGridHorizontalSpacing w:val="120"/>
  <w:drawingGridVerticalSpacing w:val="163"/>
  <w:noPunctuationKerning/>
  <w:characterSpacingControl w:val="doNotCompress"/>
  <w:noLineBreaksAfter w:lang="zh-CN" w:val="([{·‘“〈《「『【〔〖（．［｛￡￥"/>
  <w:noLineBreaksBefore w:lang="zh-CN" w:val="!),.:;?D]}¨·ˇˉ‖’”…∶、。〃々〉》」』】〕〗！＂＇），．：；？］｀｜｝～￠"/>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FA8"/>
    <w:rsid w:val="00005A28"/>
    <w:rsid w:val="00010174"/>
    <w:rsid w:val="0003079C"/>
    <w:rsid w:val="00031C36"/>
    <w:rsid w:val="000336F6"/>
    <w:rsid w:val="000433B7"/>
    <w:rsid w:val="00051BF8"/>
    <w:rsid w:val="00062800"/>
    <w:rsid w:val="00072437"/>
    <w:rsid w:val="00080B99"/>
    <w:rsid w:val="00086EA7"/>
    <w:rsid w:val="00097B16"/>
    <w:rsid w:val="000A0548"/>
    <w:rsid w:val="000A1D6A"/>
    <w:rsid w:val="000B2D2B"/>
    <w:rsid w:val="000C244A"/>
    <w:rsid w:val="000C4C9D"/>
    <w:rsid w:val="000C74ED"/>
    <w:rsid w:val="000D26DF"/>
    <w:rsid w:val="000E326F"/>
    <w:rsid w:val="000F17E7"/>
    <w:rsid w:val="00113FEE"/>
    <w:rsid w:val="00124DD2"/>
    <w:rsid w:val="00137A93"/>
    <w:rsid w:val="00145E98"/>
    <w:rsid w:val="0015129E"/>
    <w:rsid w:val="0016052F"/>
    <w:rsid w:val="00162E9D"/>
    <w:rsid w:val="001649C8"/>
    <w:rsid w:val="001656C2"/>
    <w:rsid w:val="00175ABE"/>
    <w:rsid w:val="001876EF"/>
    <w:rsid w:val="00190826"/>
    <w:rsid w:val="00191AF9"/>
    <w:rsid w:val="00195C5E"/>
    <w:rsid w:val="001A5501"/>
    <w:rsid w:val="001A60CF"/>
    <w:rsid w:val="001A63D5"/>
    <w:rsid w:val="001B4C1C"/>
    <w:rsid w:val="001B6D0A"/>
    <w:rsid w:val="001C3ADD"/>
    <w:rsid w:val="001D1313"/>
    <w:rsid w:val="001D1EE0"/>
    <w:rsid w:val="001D7CAC"/>
    <w:rsid w:val="001E101F"/>
    <w:rsid w:val="001F2276"/>
    <w:rsid w:val="001F76FD"/>
    <w:rsid w:val="0020255C"/>
    <w:rsid w:val="00206C6F"/>
    <w:rsid w:val="002258A0"/>
    <w:rsid w:val="00230D67"/>
    <w:rsid w:val="002465BE"/>
    <w:rsid w:val="00253C51"/>
    <w:rsid w:val="0026398E"/>
    <w:rsid w:val="00263F77"/>
    <w:rsid w:val="00265099"/>
    <w:rsid w:val="002841F8"/>
    <w:rsid w:val="00285BD0"/>
    <w:rsid w:val="00292F2E"/>
    <w:rsid w:val="00293B86"/>
    <w:rsid w:val="002A13E3"/>
    <w:rsid w:val="002A6790"/>
    <w:rsid w:val="002B03BB"/>
    <w:rsid w:val="002C3482"/>
    <w:rsid w:val="002C795A"/>
    <w:rsid w:val="002D2A80"/>
    <w:rsid w:val="002D382E"/>
    <w:rsid w:val="002D6055"/>
    <w:rsid w:val="002F4834"/>
    <w:rsid w:val="00301FEA"/>
    <w:rsid w:val="003028DC"/>
    <w:rsid w:val="00303F2A"/>
    <w:rsid w:val="00306EC5"/>
    <w:rsid w:val="00315A29"/>
    <w:rsid w:val="00315D82"/>
    <w:rsid w:val="00322E7C"/>
    <w:rsid w:val="00326251"/>
    <w:rsid w:val="00332259"/>
    <w:rsid w:val="0033394E"/>
    <w:rsid w:val="00336904"/>
    <w:rsid w:val="00350CDC"/>
    <w:rsid w:val="00360213"/>
    <w:rsid w:val="00365319"/>
    <w:rsid w:val="00374221"/>
    <w:rsid w:val="0039151A"/>
    <w:rsid w:val="003A38DA"/>
    <w:rsid w:val="003B2878"/>
    <w:rsid w:val="003B4A27"/>
    <w:rsid w:val="003B6853"/>
    <w:rsid w:val="003C07BB"/>
    <w:rsid w:val="003D621E"/>
    <w:rsid w:val="003D62D3"/>
    <w:rsid w:val="003E2C75"/>
    <w:rsid w:val="003E4876"/>
    <w:rsid w:val="003E7444"/>
    <w:rsid w:val="003F22F9"/>
    <w:rsid w:val="003F273A"/>
    <w:rsid w:val="004071F9"/>
    <w:rsid w:val="00412717"/>
    <w:rsid w:val="00424A7F"/>
    <w:rsid w:val="00427FA8"/>
    <w:rsid w:val="00430A4E"/>
    <w:rsid w:val="0045077B"/>
    <w:rsid w:val="0046337A"/>
    <w:rsid w:val="00471EC2"/>
    <w:rsid w:val="00473095"/>
    <w:rsid w:val="00475813"/>
    <w:rsid w:val="00475E4C"/>
    <w:rsid w:val="00480C80"/>
    <w:rsid w:val="00481F2E"/>
    <w:rsid w:val="00486FCE"/>
    <w:rsid w:val="004935DA"/>
    <w:rsid w:val="00497EEE"/>
    <w:rsid w:val="004A055D"/>
    <w:rsid w:val="004C22CE"/>
    <w:rsid w:val="004C4E1C"/>
    <w:rsid w:val="004C7D43"/>
    <w:rsid w:val="004D6575"/>
    <w:rsid w:val="004E2306"/>
    <w:rsid w:val="004F25D5"/>
    <w:rsid w:val="004F4637"/>
    <w:rsid w:val="004F7FDC"/>
    <w:rsid w:val="00500561"/>
    <w:rsid w:val="00504358"/>
    <w:rsid w:val="00507C86"/>
    <w:rsid w:val="00510534"/>
    <w:rsid w:val="00520B1B"/>
    <w:rsid w:val="00536E63"/>
    <w:rsid w:val="005452CE"/>
    <w:rsid w:val="00560C1C"/>
    <w:rsid w:val="005677AF"/>
    <w:rsid w:val="00584187"/>
    <w:rsid w:val="0058673B"/>
    <w:rsid w:val="005A295E"/>
    <w:rsid w:val="005A48E1"/>
    <w:rsid w:val="005B0FE1"/>
    <w:rsid w:val="005B246B"/>
    <w:rsid w:val="005B46F6"/>
    <w:rsid w:val="005B4D9F"/>
    <w:rsid w:val="005C537B"/>
    <w:rsid w:val="005C5489"/>
    <w:rsid w:val="005C5FB5"/>
    <w:rsid w:val="005C7C37"/>
    <w:rsid w:val="00603F0D"/>
    <w:rsid w:val="00607B9B"/>
    <w:rsid w:val="00623B74"/>
    <w:rsid w:val="00624AF0"/>
    <w:rsid w:val="00625C1A"/>
    <w:rsid w:val="00630F45"/>
    <w:rsid w:val="006330C9"/>
    <w:rsid w:val="0063575C"/>
    <w:rsid w:val="0064116C"/>
    <w:rsid w:val="006447DF"/>
    <w:rsid w:val="00657588"/>
    <w:rsid w:val="00667756"/>
    <w:rsid w:val="00671C5D"/>
    <w:rsid w:val="006854DF"/>
    <w:rsid w:val="00686337"/>
    <w:rsid w:val="00694CD5"/>
    <w:rsid w:val="006A1B89"/>
    <w:rsid w:val="006A2F2B"/>
    <w:rsid w:val="006A529E"/>
    <w:rsid w:val="006A7B75"/>
    <w:rsid w:val="006B4050"/>
    <w:rsid w:val="006C0930"/>
    <w:rsid w:val="006C3A62"/>
    <w:rsid w:val="006C736A"/>
    <w:rsid w:val="006C74EA"/>
    <w:rsid w:val="006D5BC0"/>
    <w:rsid w:val="006D703C"/>
    <w:rsid w:val="006F4B1F"/>
    <w:rsid w:val="00702471"/>
    <w:rsid w:val="00704F25"/>
    <w:rsid w:val="00705F35"/>
    <w:rsid w:val="0071105E"/>
    <w:rsid w:val="00711B42"/>
    <w:rsid w:val="0071759F"/>
    <w:rsid w:val="00717F2D"/>
    <w:rsid w:val="007253F9"/>
    <w:rsid w:val="00750F06"/>
    <w:rsid w:val="00757351"/>
    <w:rsid w:val="00767A45"/>
    <w:rsid w:val="00771C68"/>
    <w:rsid w:val="00793FCE"/>
    <w:rsid w:val="0079610A"/>
    <w:rsid w:val="007A0E72"/>
    <w:rsid w:val="007C4BE1"/>
    <w:rsid w:val="007C5ED2"/>
    <w:rsid w:val="007D0961"/>
    <w:rsid w:val="007D4E8E"/>
    <w:rsid w:val="007D642E"/>
    <w:rsid w:val="007E300E"/>
    <w:rsid w:val="00807F82"/>
    <w:rsid w:val="00812D9E"/>
    <w:rsid w:val="00812EE6"/>
    <w:rsid w:val="00814BB2"/>
    <w:rsid w:val="00816D72"/>
    <w:rsid w:val="00827A03"/>
    <w:rsid w:val="00853E97"/>
    <w:rsid w:val="00870C47"/>
    <w:rsid w:val="008739B9"/>
    <w:rsid w:val="008758C9"/>
    <w:rsid w:val="00880B1F"/>
    <w:rsid w:val="00886748"/>
    <w:rsid w:val="00886D32"/>
    <w:rsid w:val="00893BA0"/>
    <w:rsid w:val="00894BFF"/>
    <w:rsid w:val="008975D5"/>
    <w:rsid w:val="008A0854"/>
    <w:rsid w:val="008A23DD"/>
    <w:rsid w:val="008A6896"/>
    <w:rsid w:val="008B24C1"/>
    <w:rsid w:val="008B5C02"/>
    <w:rsid w:val="008C183F"/>
    <w:rsid w:val="008C245E"/>
    <w:rsid w:val="008C4B7F"/>
    <w:rsid w:val="008C4C09"/>
    <w:rsid w:val="008D0BF5"/>
    <w:rsid w:val="008E4919"/>
    <w:rsid w:val="008E570E"/>
    <w:rsid w:val="008E73A7"/>
    <w:rsid w:val="008F4FCD"/>
    <w:rsid w:val="008F5321"/>
    <w:rsid w:val="008F5C16"/>
    <w:rsid w:val="008F7DBF"/>
    <w:rsid w:val="0090601C"/>
    <w:rsid w:val="00910E5F"/>
    <w:rsid w:val="009231B4"/>
    <w:rsid w:val="009238AD"/>
    <w:rsid w:val="00934828"/>
    <w:rsid w:val="00943BEA"/>
    <w:rsid w:val="0095237E"/>
    <w:rsid w:val="00954F04"/>
    <w:rsid w:val="00956EC8"/>
    <w:rsid w:val="00973A71"/>
    <w:rsid w:val="00980714"/>
    <w:rsid w:val="00983379"/>
    <w:rsid w:val="0098345C"/>
    <w:rsid w:val="009A1161"/>
    <w:rsid w:val="009A3DB2"/>
    <w:rsid w:val="009A69B8"/>
    <w:rsid w:val="009B590E"/>
    <w:rsid w:val="009B60A3"/>
    <w:rsid w:val="009C3B44"/>
    <w:rsid w:val="009D16A6"/>
    <w:rsid w:val="009D7C76"/>
    <w:rsid w:val="00A10142"/>
    <w:rsid w:val="00A132B1"/>
    <w:rsid w:val="00A1562A"/>
    <w:rsid w:val="00A17255"/>
    <w:rsid w:val="00A22705"/>
    <w:rsid w:val="00A22882"/>
    <w:rsid w:val="00A24D76"/>
    <w:rsid w:val="00A25DB8"/>
    <w:rsid w:val="00A33091"/>
    <w:rsid w:val="00A40BF9"/>
    <w:rsid w:val="00A42597"/>
    <w:rsid w:val="00A57BEB"/>
    <w:rsid w:val="00A635B2"/>
    <w:rsid w:val="00A64F81"/>
    <w:rsid w:val="00A755F1"/>
    <w:rsid w:val="00A86125"/>
    <w:rsid w:val="00A93E30"/>
    <w:rsid w:val="00A9513A"/>
    <w:rsid w:val="00A9600D"/>
    <w:rsid w:val="00A97118"/>
    <w:rsid w:val="00AA475D"/>
    <w:rsid w:val="00AB0C11"/>
    <w:rsid w:val="00AB3271"/>
    <w:rsid w:val="00AB3734"/>
    <w:rsid w:val="00AB54B3"/>
    <w:rsid w:val="00AB5885"/>
    <w:rsid w:val="00AC32DB"/>
    <w:rsid w:val="00AC640B"/>
    <w:rsid w:val="00AD1935"/>
    <w:rsid w:val="00AD3040"/>
    <w:rsid w:val="00AE185E"/>
    <w:rsid w:val="00AE63B2"/>
    <w:rsid w:val="00B22AF3"/>
    <w:rsid w:val="00B235A4"/>
    <w:rsid w:val="00B30F59"/>
    <w:rsid w:val="00B33629"/>
    <w:rsid w:val="00B33DCB"/>
    <w:rsid w:val="00B35D01"/>
    <w:rsid w:val="00B55D0B"/>
    <w:rsid w:val="00B645E6"/>
    <w:rsid w:val="00B66F71"/>
    <w:rsid w:val="00B77FBE"/>
    <w:rsid w:val="00B872EC"/>
    <w:rsid w:val="00B9247F"/>
    <w:rsid w:val="00B94E2E"/>
    <w:rsid w:val="00BA34CC"/>
    <w:rsid w:val="00BA641A"/>
    <w:rsid w:val="00BB0B4E"/>
    <w:rsid w:val="00BB183B"/>
    <w:rsid w:val="00BB439A"/>
    <w:rsid w:val="00BC1454"/>
    <w:rsid w:val="00BE02DF"/>
    <w:rsid w:val="00BE05C7"/>
    <w:rsid w:val="00BE4489"/>
    <w:rsid w:val="00BE4F65"/>
    <w:rsid w:val="00BF5E2D"/>
    <w:rsid w:val="00C0211F"/>
    <w:rsid w:val="00C02B86"/>
    <w:rsid w:val="00C03F84"/>
    <w:rsid w:val="00C049F8"/>
    <w:rsid w:val="00C1033A"/>
    <w:rsid w:val="00C108C3"/>
    <w:rsid w:val="00C13E4F"/>
    <w:rsid w:val="00C145F2"/>
    <w:rsid w:val="00C40DFE"/>
    <w:rsid w:val="00C426A5"/>
    <w:rsid w:val="00C62B31"/>
    <w:rsid w:val="00C830C2"/>
    <w:rsid w:val="00C90C91"/>
    <w:rsid w:val="00C96677"/>
    <w:rsid w:val="00CA6381"/>
    <w:rsid w:val="00CD2209"/>
    <w:rsid w:val="00CD6A0C"/>
    <w:rsid w:val="00CE51B5"/>
    <w:rsid w:val="00CE5D5A"/>
    <w:rsid w:val="00D00656"/>
    <w:rsid w:val="00D00AF1"/>
    <w:rsid w:val="00D070C2"/>
    <w:rsid w:val="00D13516"/>
    <w:rsid w:val="00D22105"/>
    <w:rsid w:val="00D31296"/>
    <w:rsid w:val="00D31B53"/>
    <w:rsid w:val="00D3493A"/>
    <w:rsid w:val="00D62C57"/>
    <w:rsid w:val="00D65581"/>
    <w:rsid w:val="00D66101"/>
    <w:rsid w:val="00D70962"/>
    <w:rsid w:val="00D70C79"/>
    <w:rsid w:val="00D75AE6"/>
    <w:rsid w:val="00D8558D"/>
    <w:rsid w:val="00D95477"/>
    <w:rsid w:val="00DB4B89"/>
    <w:rsid w:val="00DB6D85"/>
    <w:rsid w:val="00DC3F5D"/>
    <w:rsid w:val="00DD2C4C"/>
    <w:rsid w:val="00DD34DF"/>
    <w:rsid w:val="00DD4676"/>
    <w:rsid w:val="00DD7C9B"/>
    <w:rsid w:val="00DE5F2B"/>
    <w:rsid w:val="00DE71F9"/>
    <w:rsid w:val="00E030B0"/>
    <w:rsid w:val="00E05B6C"/>
    <w:rsid w:val="00E069DA"/>
    <w:rsid w:val="00E10C21"/>
    <w:rsid w:val="00E14A79"/>
    <w:rsid w:val="00E1578F"/>
    <w:rsid w:val="00E16078"/>
    <w:rsid w:val="00E164AB"/>
    <w:rsid w:val="00E26AEB"/>
    <w:rsid w:val="00E31EBC"/>
    <w:rsid w:val="00E33FD7"/>
    <w:rsid w:val="00E34F9E"/>
    <w:rsid w:val="00E442A8"/>
    <w:rsid w:val="00E443E9"/>
    <w:rsid w:val="00E45617"/>
    <w:rsid w:val="00E520CB"/>
    <w:rsid w:val="00E70457"/>
    <w:rsid w:val="00E779D5"/>
    <w:rsid w:val="00E83AEF"/>
    <w:rsid w:val="00E91C47"/>
    <w:rsid w:val="00EA0131"/>
    <w:rsid w:val="00EA1059"/>
    <w:rsid w:val="00EA43E1"/>
    <w:rsid w:val="00EC17AA"/>
    <w:rsid w:val="00EC5B84"/>
    <w:rsid w:val="00ED18FF"/>
    <w:rsid w:val="00EE5CD7"/>
    <w:rsid w:val="00EE6A38"/>
    <w:rsid w:val="00EE7348"/>
    <w:rsid w:val="00EF0AAE"/>
    <w:rsid w:val="00EF2E45"/>
    <w:rsid w:val="00F05F91"/>
    <w:rsid w:val="00F07F10"/>
    <w:rsid w:val="00F158A5"/>
    <w:rsid w:val="00F25E0A"/>
    <w:rsid w:val="00F35746"/>
    <w:rsid w:val="00F4088A"/>
    <w:rsid w:val="00F43FD5"/>
    <w:rsid w:val="00F459B0"/>
    <w:rsid w:val="00F53EE3"/>
    <w:rsid w:val="00F554C6"/>
    <w:rsid w:val="00F766D3"/>
    <w:rsid w:val="00F77F87"/>
    <w:rsid w:val="00F77FCE"/>
    <w:rsid w:val="00F8226B"/>
    <w:rsid w:val="00F84430"/>
    <w:rsid w:val="00F87ED7"/>
    <w:rsid w:val="00F92E78"/>
    <w:rsid w:val="00F957FD"/>
    <w:rsid w:val="00FA2CD3"/>
    <w:rsid w:val="00FA7095"/>
    <w:rsid w:val="00FB1984"/>
    <w:rsid w:val="00FB205D"/>
    <w:rsid w:val="00FB2165"/>
    <w:rsid w:val="00FB2B36"/>
    <w:rsid w:val="00FC6C25"/>
    <w:rsid w:val="00FD0F1D"/>
    <w:rsid w:val="00FE26DD"/>
    <w:rsid w:val="00FE50B1"/>
    <w:rsid w:val="00FE7C2C"/>
    <w:rsid w:val="00FF4DDC"/>
    <w:rsid w:val="071F0681"/>
    <w:rsid w:val="09867383"/>
    <w:rsid w:val="163451CB"/>
    <w:rsid w:val="29932CBF"/>
    <w:rsid w:val="33390E86"/>
    <w:rsid w:val="5E1A24D8"/>
    <w:rsid w:val="5F6E1129"/>
    <w:rsid w:val="645579E7"/>
    <w:rsid w:val="69850E7C"/>
    <w:rsid w:val="6A9E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CE4D8"/>
  <w15:docId w15:val="{6CD5A73F-4346-BB4A-AFAC-357020A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qFormat="1"/>
    <w:lsdException w:name="index 3" w:semiHidden="1"/>
    <w:lsdException w:name="index 4" w:semiHidden="1"/>
    <w:lsdException w:name="index 5" w:semiHidden="1"/>
    <w:lsdException w:name="index 6" w:semiHidden="1" w:qFormat="1"/>
    <w:lsdException w:name="index 7" w:semiHidden="1" w:qFormat="1"/>
    <w:lsdException w:name="index 8" w:semiHidden="1"/>
    <w:lsdException w:name="index 9" w:semiHidden="1" w:qFormat="1"/>
    <w:lsdException w:name="footnote text" w:semiHidden="1" w:qFormat="1"/>
    <w:lsdException w:name="annotation text" w:semiHidden="1"/>
    <w:lsdException w:name="header" w:qFormat="1"/>
    <w:lsdException w:name="footer" w:uiPriority="99"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kern w:val="2"/>
      <w:sz w:val="24"/>
    </w:rPr>
  </w:style>
  <w:style w:type="paragraph" w:styleId="1">
    <w:name w:val="heading 1"/>
    <w:basedOn w:val="a"/>
    <w:next w:val="a"/>
    <w:qFormat/>
    <w:pPr>
      <w:keepNext/>
      <w:ind w:left="425" w:right="425"/>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8">
    <w:name w:val="index 8"/>
    <w:basedOn w:val="a"/>
    <w:next w:val="a"/>
    <w:semiHidden/>
    <w:pPr>
      <w:ind w:left="2940"/>
    </w:pPr>
  </w:style>
  <w:style w:type="paragraph" w:styleId="5">
    <w:name w:val="index 5"/>
    <w:basedOn w:val="a"/>
    <w:next w:val="a"/>
    <w:semiHidden/>
    <w:pPr>
      <w:ind w:left="1680"/>
    </w:pPr>
  </w:style>
  <w:style w:type="paragraph" w:styleId="a3">
    <w:name w:val="annotation text"/>
    <w:basedOn w:val="a"/>
    <w:semiHidden/>
  </w:style>
  <w:style w:type="paragraph" w:styleId="6">
    <w:name w:val="index 6"/>
    <w:basedOn w:val="a"/>
    <w:next w:val="a"/>
    <w:semiHidden/>
    <w:qFormat/>
    <w:pPr>
      <w:ind w:left="2100"/>
    </w:pPr>
  </w:style>
  <w:style w:type="paragraph" w:styleId="4">
    <w:name w:val="index 4"/>
    <w:basedOn w:val="a"/>
    <w:next w:val="a"/>
    <w:semiHidden/>
    <w:pPr>
      <w:ind w:left="1260"/>
    </w:pPr>
  </w:style>
  <w:style w:type="paragraph" w:styleId="3">
    <w:name w:val="index 3"/>
    <w:basedOn w:val="a"/>
    <w:next w:val="a"/>
    <w:semiHidden/>
    <w:pPr>
      <w:ind w:left="840"/>
    </w:pPr>
  </w:style>
  <w:style w:type="paragraph" w:styleId="a4">
    <w:name w:val="Balloon Text"/>
    <w:basedOn w:val="a"/>
    <w:semiHidden/>
    <w:rPr>
      <w:sz w:val="18"/>
      <w:szCs w:val="18"/>
    </w:rPr>
  </w:style>
  <w:style w:type="paragraph" w:styleId="a5">
    <w:name w:val="footer"/>
    <w:basedOn w:val="a"/>
    <w:link w:val="a6"/>
    <w:uiPriority w:val="99"/>
    <w:qFormat/>
    <w:pPr>
      <w:tabs>
        <w:tab w:val="center" w:pos="4153"/>
        <w:tab w:val="right" w:pos="8306"/>
      </w:tabs>
    </w:pPr>
    <w:rPr>
      <w:sz w:val="18"/>
    </w:rPr>
  </w:style>
  <w:style w:type="paragraph" w:styleId="a7">
    <w:name w:val="header"/>
    <w:basedOn w:val="a"/>
    <w:qFormat/>
    <w:pPr>
      <w:pBdr>
        <w:bottom w:val="single" w:sz="6" w:space="1" w:color="auto"/>
      </w:pBdr>
      <w:tabs>
        <w:tab w:val="center" w:pos="4153"/>
        <w:tab w:val="right" w:pos="8306"/>
      </w:tabs>
      <w:spacing w:line="240" w:lineRule="atLeast"/>
      <w:jc w:val="center"/>
    </w:pPr>
    <w:rPr>
      <w:kern w:val="0"/>
      <w:sz w:val="18"/>
    </w:rPr>
  </w:style>
  <w:style w:type="paragraph" w:styleId="a8">
    <w:name w:val="index heading"/>
    <w:basedOn w:val="a"/>
    <w:next w:val="10"/>
    <w:semiHidden/>
    <w:qFormat/>
  </w:style>
  <w:style w:type="paragraph" w:styleId="10">
    <w:name w:val="index 1"/>
    <w:basedOn w:val="a"/>
    <w:next w:val="a"/>
    <w:semiHidden/>
    <w:qFormat/>
  </w:style>
  <w:style w:type="paragraph" w:styleId="a9">
    <w:name w:val="footnote text"/>
    <w:basedOn w:val="a"/>
    <w:semiHidden/>
    <w:qFormat/>
    <w:pPr>
      <w:snapToGrid w:val="0"/>
    </w:pPr>
    <w:rPr>
      <w:sz w:val="18"/>
    </w:rPr>
  </w:style>
  <w:style w:type="paragraph" w:styleId="7">
    <w:name w:val="index 7"/>
    <w:basedOn w:val="a"/>
    <w:next w:val="a"/>
    <w:semiHidden/>
    <w:qFormat/>
    <w:pPr>
      <w:ind w:left="2520"/>
    </w:pPr>
  </w:style>
  <w:style w:type="paragraph" w:styleId="9">
    <w:name w:val="index 9"/>
    <w:basedOn w:val="a"/>
    <w:next w:val="a"/>
    <w:semiHidden/>
    <w:qFormat/>
    <w:pPr>
      <w:ind w:left="3360"/>
    </w:pPr>
  </w:style>
  <w:style w:type="paragraph" w:styleId="2">
    <w:name w:val="index 2"/>
    <w:basedOn w:val="a"/>
    <w:next w:val="a"/>
    <w:semiHidden/>
    <w:qFormat/>
    <w:pPr>
      <w:ind w:left="420"/>
    </w:pPr>
  </w:style>
  <w:style w:type="paragraph" w:styleId="aa">
    <w:name w:val="Title"/>
    <w:basedOn w:val="a"/>
    <w:qFormat/>
    <w:pPr>
      <w:spacing w:before="240" w:after="200"/>
      <w:ind w:left="425" w:right="425"/>
      <w:jc w:val="center"/>
    </w:pPr>
    <w:rPr>
      <w:rFonts w:eastAsia="黑体"/>
      <w:sz w:val="42"/>
    </w:rPr>
  </w:style>
  <w:style w:type="paragraph" w:styleId="ab">
    <w:name w:val="annotation subject"/>
    <w:basedOn w:val="a3"/>
    <w:next w:val="a3"/>
    <w:semiHidden/>
    <w:qFormat/>
    <w:rPr>
      <w:b/>
      <w:bCs/>
    </w:rPr>
  </w:style>
  <w:style w:type="character" w:styleId="ac">
    <w:name w:val="page number"/>
    <w:basedOn w:val="a0"/>
    <w:qFormat/>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21"/>
    </w:rPr>
  </w:style>
  <w:style w:type="character" w:styleId="af0">
    <w:name w:val="footnote reference"/>
    <w:semiHidden/>
    <w:qFormat/>
    <w:rPr>
      <w:vertAlign w:val="superscript"/>
    </w:rPr>
  </w:style>
  <w:style w:type="character" w:customStyle="1" w:styleId="a6">
    <w:name w:val="页脚 字符"/>
    <w:link w:val="a5"/>
    <w:uiPriority w:val="99"/>
    <w:qFormat/>
    <w:rPr>
      <w:kern w:val="2"/>
      <w:sz w:val="18"/>
    </w:rPr>
  </w:style>
  <w:style w:type="character" w:customStyle="1" w:styleId="shorttext">
    <w:name w:val="short_text"/>
    <w:qFormat/>
  </w:style>
  <w:style w:type="character" w:customStyle="1" w:styleId="hps">
    <w:name w:val="hps"/>
    <w:qFormat/>
  </w:style>
  <w:style w:type="paragraph" w:customStyle="1" w:styleId="af1">
    <w:name w:val="论文正文"/>
    <w:basedOn w:val="a"/>
    <w:qFormat/>
    <w:pPr>
      <w:wordWrap w:val="0"/>
      <w:overflowPunct w:val="0"/>
      <w:autoSpaceDE w:val="0"/>
      <w:autoSpaceDN w:val="0"/>
      <w:spacing w:line="314" w:lineRule="exact"/>
    </w:pPr>
    <w:rPr>
      <w:rFonts w:ascii="宋体" w:hAnsi="MS Sans Serif"/>
      <w:sz w:val="21"/>
    </w:rPr>
  </w:style>
  <w:style w:type="paragraph" w:customStyle="1" w:styleId="af2">
    <w:name w:val="英文标题"/>
    <w:basedOn w:val="a"/>
    <w:qFormat/>
    <w:pPr>
      <w:spacing w:after="60"/>
      <w:ind w:left="425" w:right="425"/>
      <w:jc w:val="center"/>
    </w:pPr>
    <w:rPr>
      <w:b/>
    </w:rPr>
  </w:style>
  <w:style w:type="paragraph" w:customStyle="1" w:styleId="af3">
    <w:name w:val="中文标题"/>
    <w:basedOn w:val="aa"/>
    <w:qFormat/>
  </w:style>
  <w:style w:type="paragraph" w:customStyle="1" w:styleId="af4">
    <w:name w:val="文章编号"/>
    <w:basedOn w:val="a"/>
    <w:qFormat/>
    <w:pPr>
      <w:wordWrap w:val="0"/>
      <w:overflowPunct w:val="0"/>
      <w:autoSpaceDE w:val="0"/>
      <w:autoSpaceDN w:val="0"/>
      <w:ind w:left="425" w:right="425"/>
    </w:pPr>
    <w:rPr>
      <w:sz w:val="18"/>
    </w:rPr>
  </w:style>
  <w:style w:type="paragraph" w:customStyle="1" w:styleId="af5">
    <w:name w:val="图的说明"/>
    <w:basedOn w:val="af1"/>
    <w:qFormat/>
    <w:pPr>
      <w:jc w:val="center"/>
    </w:pPr>
    <w:rPr>
      <w:sz w:val="18"/>
    </w:rPr>
  </w:style>
  <w:style w:type="paragraph" w:customStyle="1" w:styleId="af6">
    <w:name w:val="作者姓名拼音"/>
    <w:basedOn w:val="a"/>
    <w:qFormat/>
    <w:pPr>
      <w:spacing w:after="40"/>
      <w:ind w:left="425" w:right="425"/>
      <w:jc w:val="center"/>
    </w:pPr>
    <w:rPr>
      <w:sz w:val="23"/>
    </w:rPr>
  </w:style>
  <w:style w:type="paragraph" w:customStyle="1" w:styleId="af7">
    <w:name w:val="分类号及标识码"/>
    <w:basedOn w:val="a"/>
    <w:qFormat/>
    <w:pPr>
      <w:spacing w:line="300" w:lineRule="exact"/>
      <w:ind w:left="425" w:right="425"/>
    </w:pPr>
    <w:rPr>
      <w:rFonts w:ascii="宋体" w:hAnsi="MS Sans Serif"/>
      <w:sz w:val="18"/>
    </w:rPr>
  </w:style>
  <w:style w:type="paragraph" w:customStyle="1" w:styleId="af8">
    <w:name w:val="参考文献"/>
    <w:basedOn w:val="a"/>
    <w:qFormat/>
    <w:pPr>
      <w:wordWrap w:val="0"/>
      <w:overflowPunct w:val="0"/>
      <w:autoSpaceDE w:val="0"/>
      <w:autoSpaceDN w:val="0"/>
      <w:spacing w:line="260" w:lineRule="exact"/>
      <w:ind w:left="425" w:hanging="425"/>
    </w:pPr>
    <w:rPr>
      <w:sz w:val="16"/>
    </w:rPr>
  </w:style>
  <w:style w:type="paragraph" w:customStyle="1" w:styleId="af9">
    <w:name w:val="作者姓名中文"/>
    <w:basedOn w:val="a"/>
    <w:qFormat/>
    <w:pPr>
      <w:spacing w:after="60"/>
      <w:ind w:left="425" w:right="425"/>
      <w:jc w:val="center"/>
    </w:pPr>
    <w:rPr>
      <w:sz w:val="22"/>
    </w:rPr>
  </w:style>
  <w:style w:type="paragraph" w:customStyle="1" w:styleId="11">
    <w:name w:val="小标题1"/>
    <w:basedOn w:val="12"/>
    <w:qFormat/>
  </w:style>
  <w:style w:type="paragraph" w:customStyle="1" w:styleId="12">
    <w:name w:val="标题1"/>
    <w:basedOn w:val="a"/>
    <w:qFormat/>
    <w:pPr>
      <w:wordWrap w:val="0"/>
      <w:overflowPunct w:val="0"/>
      <w:autoSpaceDE w:val="0"/>
      <w:autoSpaceDN w:val="0"/>
      <w:spacing w:before="170" w:after="170" w:line="314" w:lineRule="exact"/>
    </w:pPr>
    <w:rPr>
      <w:rFonts w:ascii="宋体" w:hAnsi="MS Sans Serif"/>
    </w:rPr>
  </w:style>
  <w:style w:type="paragraph" w:customStyle="1" w:styleId="afa">
    <w:name w:val="作者单位英文名称"/>
    <w:basedOn w:val="a"/>
    <w:qFormat/>
    <w:pPr>
      <w:spacing w:after="240"/>
      <w:ind w:left="425" w:right="425"/>
      <w:jc w:val="center"/>
    </w:pPr>
    <w:rPr>
      <w:sz w:val="19"/>
    </w:rPr>
  </w:style>
  <w:style w:type="paragraph" w:customStyle="1" w:styleId="afb">
    <w:name w:val="英文关键词"/>
    <w:basedOn w:val="a"/>
    <w:qFormat/>
    <w:pPr>
      <w:spacing w:after="397" w:line="300" w:lineRule="exact"/>
      <w:ind w:left="425" w:right="425"/>
    </w:pPr>
    <w:rPr>
      <w:sz w:val="19"/>
    </w:rPr>
  </w:style>
  <w:style w:type="paragraph" w:customStyle="1" w:styleId="20">
    <w:name w:val="小标题2"/>
    <w:basedOn w:val="11"/>
    <w:qFormat/>
    <w:rPr>
      <w:b/>
      <w:sz w:val="21"/>
    </w:rPr>
  </w:style>
  <w:style w:type="paragraph" w:customStyle="1" w:styleId="afc">
    <w:name w:val="表头"/>
    <w:basedOn w:val="af1"/>
    <w:qFormat/>
    <w:pPr>
      <w:jc w:val="center"/>
    </w:pPr>
    <w:rPr>
      <w:b/>
      <w:sz w:val="18"/>
    </w:rPr>
  </w:style>
  <w:style w:type="paragraph" w:customStyle="1" w:styleId="afd">
    <w:name w:val="表内文字"/>
    <w:basedOn w:val="af1"/>
    <w:qFormat/>
    <w:pPr>
      <w:jc w:val="center"/>
    </w:pPr>
    <w:rPr>
      <w:sz w:val="15"/>
    </w:rPr>
  </w:style>
  <w:style w:type="paragraph" w:customStyle="1" w:styleId="afe">
    <w:name w:val="作者单位中文"/>
    <w:basedOn w:val="a"/>
    <w:qFormat/>
    <w:pPr>
      <w:spacing w:after="20"/>
      <w:ind w:left="425" w:right="425"/>
      <w:jc w:val="center"/>
    </w:pPr>
    <w:rPr>
      <w:rFonts w:ascii="宋体"/>
      <w:sz w:val="18"/>
    </w:rPr>
  </w:style>
  <w:style w:type="paragraph" w:customStyle="1" w:styleId="aff">
    <w:name w:val="中图分类号"/>
    <w:basedOn w:val="a"/>
    <w:qFormat/>
    <w:pPr>
      <w:spacing w:line="300" w:lineRule="exact"/>
      <w:ind w:left="425" w:right="425"/>
    </w:pPr>
    <w:rPr>
      <w:rFonts w:ascii="宋体" w:hAnsi="MS Sans Serif"/>
      <w:sz w:val="18"/>
    </w:rPr>
  </w:style>
  <w:style w:type="paragraph" w:customStyle="1" w:styleId="aff0">
    <w:name w:val="中文关键词"/>
    <w:basedOn w:val="aff1"/>
    <w:qFormat/>
  </w:style>
  <w:style w:type="paragraph" w:customStyle="1" w:styleId="aff1">
    <w:name w:val="中文摘要"/>
    <w:basedOn w:val="a"/>
    <w:qFormat/>
    <w:pPr>
      <w:spacing w:line="300" w:lineRule="exact"/>
      <w:ind w:left="425" w:right="425"/>
    </w:pPr>
    <w:rPr>
      <w:rFonts w:ascii="宋体" w:hAnsi="MS Sans Serif"/>
      <w:sz w:val="18"/>
    </w:rPr>
  </w:style>
  <w:style w:type="paragraph" w:customStyle="1" w:styleId="aff2">
    <w:name w:val="英文摘要"/>
    <w:basedOn w:val="a"/>
    <w:qFormat/>
    <w:pPr>
      <w:spacing w:line="300" w:lineRule="exact"/>
      <w:ind w:left="425" w:right="425"/>
    </w:pPr>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1234</Words>
  <Characters>7034</Characters>
  <Application>Microsoft Office Word</Application>
  <DocSecurity>0</DocSecurity>
  <Lines>58</Lines>
  <Paragraphs>16</Paragraphs>
  <ScaleCrop>false</ScaleCrop>
  <Company>航空学报杂志社</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中文版样板</dc:title>
  <dc:creator>吴小勇</dc:creator>
  <cp:lastModifiedBy>Zhao Fuyou</cp:lastModifiedBy>
  <cp:revision>8</cp:revision>
  <cp:lastPrinted>2022-04-19T05:42:00Z</cp:lastPrinted>
  <dcterms:created xsi:type="dcterms:W3CDTF">2021-01-22T03:21:00Z</dcterms:created>
  <dcterms:modified xsi:type="dcterms:W3CDTF">2023-11-07T02:17:00Z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115F955D959146F193F81E2D59A60CBD</vt:lpwstr>
  </property>
</Properties>
</file>